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50" w:rsidRDefault="00B462AE" w:rsidP="00B462AE">
      <w:pPr>
        <w:pStyle w:val="KeinLeerraum"/>
        <w:rPr>
          <w:rFonts w:ascii="Times New Roman" w:hAnsi="Times New Roman" w:cs="Times New Roman"/>
          <w:b/>
          <w:sz w:val="32"/>
          <w:szCs w:val="32"/>
        </w:rPr>
      </w:pPr>
      <w:r w:rsidRPr="00B462AE">
        <w:rPr>
          <w:rFonts w:ascii="Times New Roman" w:hAnsi="Times New Roman" w:cs="Times New Roman"/>
          <w:b/>
          <w:sz w:val="32"/>
          <w:szCs w:val="32"/>
        </w:rPr>
        <w:t>Online Analytik Workshop</w:t>
      </w: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Schulchemiezentrum</w:t>
      </w: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Dipl. Ing (FH) Wolfgang Proske</w:t>
      </w: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 xml:space="preserve">Bahnhofstr. 18, 06895 </w:t>
      </w:r>
      <w:proofErr w:type="spellStart"/>
      <w:r>
        <w:rPr>
          <w:rFonts w:ascii="Times New Roman" w:hAnsi="Times New Roman" w:cs="Times New Roman"/>
          <w:b/>
          <w:sz w:val="28"/>
          <w:szCs w:val="28"/>
        </w:rPr>
        <w:t>Zahna</w:t>
      </w:r>
      <w:proofErr w:type="spellEnd"/>
      <w:r>
        <w:rPr>
          <w:rFonts w:ascii="Times New Roman" w:hAnsi="Times New Roman" w:cs="Times New Roman"/>
          <w:b/>
          <w:sz w:val="28"/>
          <w:szCs w:val="28"/>
        </w:rPr>
        <w:t>-Elster</w:t>
      </w: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 xml:space="preserve">Tel: 034924 / 20648, </w:t>
      </w: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Fax: 034924 / 20011</w:t>
      </w: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wolfgang_proske@ web.de</w:t>
      </w:r>
    </w:p>
    <w:p w:rsidR="00A22A67" w:rsidRDefault="00A22A67" w:rsidP="00A22A67">
      <w:pPr>
        <w:pStyle w:val="KeinLeerraum"/>
        <w:rPr>
          <w:rFonts w:ascii="Times New Roman" w:hAnsi="Times New Roman" w:cs="Times New Roman"/>
          <w:b/>
          <w:sz w:val="16"/>
          <w:szCs w:val="16"/>
        </w:rPr>
      </w:pP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 xml:space="preserve">Materialien für die Online-Workshops </w:t>
      </w: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 xml:space="preserve">Analytik I (Tüpfelanalytik), </w:t>
      </w: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 xml:space="preserve">Analytik II (Halbmikrotitration) und </w:t>
      </w:r>
    </w:p>
    <w:p w:rsidR="00A22A67" w:rsidRDefault="00A22A67" w:rsidP="00A22A67">
      <w:pPr>
        <w:pStyle w:val="KeinLeerraum"/>
        <w:rPr>
          <w:rFonts w:ascii="Times New Roman" w:hAnsi="Times New Roman" w:cs="Times New Roman"/>
          <w:b/>
          <w:sz w:val="28"/>
          <w:szCs w:val="28"/>
        </w:rPr>
      </w:pPr>
      <w:r>
        <w:rPr>
          <w:rFonts w:ascii="Times New Roman" w:hAnsi="Times New Roman" w:cs="Times New Roman"/>
          <w:b/>
          <w:sz w:val="28"/>
          <w:szCs w:val="28"/>
        </w:rPr>
        <w:t>PIN-Konzept</w:t>
      </w:r>
    </w:p>
    <w:p w:rsidR="00A22A67" w:rsidRDefault="00A22A67" w:rsidP="00A22A67">
      <w:pPr>
        <w:pStyle w:val="KeinLeerraum"/>
        <w:rPr>
          <w:rFonts w:ascii="Times New Roman" w:hAnsi="Times New Roman" w:cs="Times New Roman"/>
          <w:b/>
          <w:sz w:val="28"/>
          <w:szCs w:val="28"/>
        </w:rPr>
      </w:pPr>
    </w:p>
    <w:p w:rsidR="009C3133" w:rsidRPr="009C3133" w:rsidRDefault="009C3133" w:rsidP="00A22A67">
      <w:pPr>
        <w:pStyle w:val="KeinLeerraum"/>
        <w:rPr>
          <w:rFonts w:ascii="Times New Roman" w:hAnsi="Times New Roman" w:cs="Times New Roman"/>
          <w:b/>
          <w:color w:val="FF0000"/>
          <w:sz w:val="28"/>
          <w:szCs w:val="28"/>
        </w:rPr>
      </w:pPr>
      <w:r w:rsidRPr="009C3133">
        <w:rPr>
          <w:rFonts w:ascii="Times New Roman" w:hAnsi="Times New Roman" w:cs="Times New Roman"/>
          <w:b/>
          <w:color w:val="FF0000"/>
          <w:sz w:val="28"/>
          <w:szCs w:val="28"/>
        </w:rPr>
        <w:t>Version 1</w:t>
      </w:r>
      <w:r w:rsidR="0098083C">
        <w:rPr>
          <w:rFonts w:ascii="Times New Roman" w:hAnsi="Times New Roman" w:cs="Times New Roman"/>
          <w:b/>
          <w:color w:val="FF0000"/>
          <w:sz w:val="28"/>
          <w:szCs w:val="28"/>
        </w:rPr>
        <w:t>1</w:t>
      </w:r>
      <w:r w:rsidRPr="009C3133">
        <w:rPr>
          <w:rFonts w:ascii="Times New Roman" w:hAnsi="Times New Roman" w:cs="Times New Roman"/>
          <w:b/>
          <w:color w:val="FF0000"/>
          <w:sz w:val="28"/>
          <w:szCs w:val="28"/>
        </w:rPr>
        <w:t>.</w:t>
      </w:r>
      <w:r w:rsidR="0098083C">
        <w:rPr>
          <w:rFonts w:ascii="Times New Roman" w:hAnsi="Times New Roman" w:cs="Times New Roman"/>
          <w:b/>
          <w:color w:val="FF0000"/>
          <w:sz w:val="28"/>
          <w:szCs w:val="28"/>
        </w:rPr>
        <w:t>August 20</w:t>
      </w:r>
      <w:r w:rsidRPr="009C3133">
        <w:rPr>
          <w:rFonts w:ascii="Times New Roman" w:hAnsi="Times New Roman" w:cs="Times New Roman"/>
          <w:b/>
          <w:color w:val="FF0000"/>
          <w:sz w:val="28"/>
          <w:szCs w:val="28"/>
        </w:rPr>
        <w:t>21</w:t>
      </w:r>
    </w:p>
    <w:p w:rsidR="00A22A67" w:rsidRDefault="00A22A67" w:rsidP="00A22A67">
      <w:pPr>
        <w:pStyle w:val="KeinLeerraum"/>
        <w:rPr>
          <w:rFonts w:ascii="Times New Roman" w:hAnsi="Times New Roman" w:cs="Times New Roman"/>
          <w:sz w:val="24"/>
          <w:szCs w:val="24"/>
        </w:rPr>
      </w:pPr>
      <w:r>
        <w:rPr>
          <w:rFonts w:ascii="Times New Roman" w:hAnsi="Times New Roman" w:cs="Times New Roman"/>
          <w:sz w:val="24"/>
          <w:szCs w:val="24"/>
        </w:rPr>
        <w:t>Einleitung / Konzept</w:t>
      </w:r>
    </w:p>
    <w:p w:rsidR="00A22A67" w:rsidRDefault="00A22A67" w:rsidP="00A22A67">
      <w:pPr>
        <w:pStyle w:val="KeinLeerraum"/>
        <w:rPr>
          <w:rFonts w:ascii="Times New Roman" w:hAnsi="Times New Roman" w:cs="Times New Roman"/>
          <w:sz w:val="24"/>
          <w:szCs w:val="24"/>
        </w:rPr>
      </w:pPr>
      <w:r>
        <w:rPr>
          <w:rFonts w:ascii="Times New Roman" w:hAnsi="Times New Roman" w:cs="Times New Roman"/>
          <w:sz w:val="24"/>
          <w:szCs w:val="24"/>
        </w:rPr>
        <w:t xml:space="preserve">Vorbereitung für die erfolgreiche Teilnahme </w:t>
      </w:r>
    </w:p>
    <w:p w:rsidR="00A22A67" w:rsidRDefault="00A22A67" w:rsidP="00A22A67">
      <w:pPr>
        <w:pStyle w:val="KeinLeerraum"/>
        <w:rPr>
          <w:rFonts w:ascii="Times New Roman" w:hAnsi="Times New Roman" w:cs="Times New Roman"/>
          <w:sz w:val="24"/>
          <w:szCs w:val="24"/>
        </w:rPr>
      </w:pPr>
      <w:r>
        <w:rPr>
          <w:rFonts w:ascii="Times New Roman" w:hAnsi="Times New Roman" w:cs="Times New Roman"/>
          <w:sz w:val="24"/>
          <w:szCs w:val="24"/>
        </w:rPr>
        <w:t>Experimente</w:t>
      </w:r>
    </w:p>
    <w:p w:rsidR="00A22A67" w:rsidRDefault="00A22A67" w:rsidP="00A22A67">
      <w:pPr>
        <w:pStyle w:val="KeinLeerraum"/>
        <w:rPr>
          <w:rFonts w:ascii="Times New Roman" w:hAnsi="Times New Roman" w:cs="Times New Roman"/>
          <w:sz w:val="24"/>
          <w:szCs w:val="24"/>
        </w:rPr>
      </w:pPr>
      <w:r>
        <w:rPr>
          <w:rFonts w:ascii="Times New Roman" w:hAnsi="Times New Roman" w:cs="Times New Roman"/>
          <w:sz w:val="24"/>
          <w:szCs w:val="24"/>
        </w:rPr>
        <w:t>Analytik I (Tüpfelanalyse)</w:t>
      </w:r>
    </w:p>
    <w:p w:rsidR="00A22A67" w:rsidRDefault="00A22A67" w:rsidP="00A22A67">
      <w:pPr>
        <w:pStyle w:val="KeinLeerraum"/>
        <w:rPr>
          <w:rFonts w:ascii="Times New Roman" w:hAnsi="Times New Roman" w:cs="Times New Roman"/>
          <w:sz w:val="24"/>
          <w:szCs w:val="24"/>
        </w:rPr>
      </w:pPr>
      <w:r>
        <w:rPr>
          <w:rFonts w:ascii="Times New Roman" w:hAnsi="Times New Roman" w:cs="Times New Roman"/>
          <w:sz w:val="24"/>
          <w:szCs w:val="24"/>
        </w:rPr>
        <w:t>Analytik II (Halbmikrotitration)</w:t>
      </w:r>
    </w:p>
    <w:p w:rsidR="00A22A67" w:rsidRDefault="00A22A67" w:rsidP="00A22A67">
      <w:pPr>
        <w:pStyle w:val="KeinLeerraum"/>
        <w:rPr>
          <w:rFonts w:ascii="Times New Roman" w:hAnsi="Times New Roman" w:cs="Times New Roman"/>
          <w:sz w:val="24"/>
          <w:szCs w:val="24"/>
        </w:rPr>
      </w:pPr>
      <w:r>
        <w:rPr>
          <w:rFonts w:ascii="Times New Roman" w:hAnsi="Times New Roman" w:cs="Times New Roman"/>
          <w:sz w:val="24"/>
          <w:szCs w:val="24"/>
        </w:rPr>
        <w:t>Herstellungsvorschriften für die Reagenzien</w:t>
      </w:r>
    </w:p>
    <w:p w:rsidR="00A22A67" w:rsidRDefault="00A22A67" w:rsidP="00A22A67">
      <w:pPr>
        <w:pStyle w:val="KeinLeerraum"/>
        <w:rPr>
          <w:rFonts w:ascii="Times New Roman" w:hAnsi="Times New Roman" w:cs="Times New Roman"/>
          <w:sz w:val="24"/>
          <w:szCs w:val="24"/>
        </w:rPr>
      </w:pPr>
      <w:r>
        <w:rPr>
          <w:rFonts w:ascii="Times New Roman" w:hAnsi="Times New Roman" w:cs="Times New Roman"/>
          <w:sz w:val="24"/>
          <w:szCs w:val="24"/>
        </w:rPr>
        <w:t>Analytik I (Tüpfelanalyse)</w:t>
      </w:r>
    </w:p>
    <w:p w:rsidR="00A22A67" w:rsidRDefault="00A22A67" w:rsidP="00A22A67">
      <w:pPr>
        <w:pStyle w:val="KeinLeerraum"/>
        <w:rPr>
          <w:rFonts w:ascii="Times New Roman" w:hAnsi="Times New Roman" w:cs="Times New Roman"/>
          <w:sz w:val="24"/>
          <w:szCs w:val="24"/>
        </w:rPr>
      </w:pPr>
      <w:r>
        <w:rPr>
          <w:rFonts w:ascii="Times New Roman" w:hAnsi="Times New Roman" w:cs="Times New Roman"/>
          <w:sz w:val="24"/>
          <w:szCs w:val="24"/>
        </w:rPr>
        <w:t>Analytik II (Halbmikrotitration)</w:t>
      </w:r>
    </w:p>
    <w:p w:rsidR="00A22A67" w:rsidRDefault="00A22A67" w:rsidP="00A22A67">
      <w:pPr>
        <w:pStyle w:val="KeinLeerraum"/>
        <w:rPr>
          <w:rFonts w:ascii="Times New Roman" w:hAnsi="Times New Roman" w:cs="Times New Roman"/>
          <w:sz w:val="24"/>
          <w:szCs w:val="24"/>
        </w:rPr>
      </w:pPr>
      <w:r>
        <w:rPr>
          <w:rFonts w:ascii="Times New Roman" w:hAnsi="Times New Roman" w:cs="Times New Roman"/>
          <w:sz w:val="24"/>
          <w:szCs w:val="24"/>
        </w:rPr>
        <w:t>Vorschriften für die Qualitätskontrolle (Überprüfung der Reagenzien)</w:t>
      </w:r>
    </w:p>
    <w:p w:rsidR="00C91F91" w:rsidRDefault="00C91F91" w:rsidP="00C91F91">
      <w:pPr>
        <w:pStyle w:val="KeinLeerraum"/>
        <w:rPr>
          <w:rFonts w:ascii="Times New Roman" w:hAnsi="Times New Roman" w:cs="Times New Roman"/>
          <w:sz w:val="24"/>
          <w:szCs w:val="24"/>
        </w:rPr>
      </w:pPr>
      <w:r>
        <w:rPr>
          <w:rFonts w:ascii="Times New Roman" w:hAnsi="Times New Roman" w:cs="Times New Roman"/>
          <w:sz w:val="24"/>
          <w:szCs w:val="24"/>
        </w:rPr>
        <w:t>Analytik I (Tüpfelanalyse)</w:t>
      </w:r>
    </w:p>
    <w:p w:rsidR="00C91F91" w:rsidRDefault="00C91F91" w:rsidP="00C91F91">
      <w:pPr>
        <w:pStyle w:val="KeinLeerraum"/>
        <w:rPr>
          <w:rFonts w:ascii="Times New Roman" w:hAnsi="Times New Roman" w:cs="Times New Roman"/>
          <w:sz w:val="24"/>
          <w:szCs w:val="24"/>
        </w:rPr>
      </w:pPr>
      <w:r>
        <w:rPr>
          <w:rFonts w:ascii="Times New Roman" w:hAnsi="Times New Roman" w:cs="Times New Roman"/>
          <w:sz w:val="24"/>
          <w:szCs w:val="24"/>
        </w:rPr>
        <w:t>Analytik II (Halbmikrotitration)</w:t>
      </w:r>
    </w:p>
    <w:p w:rsidR="00A22A67" w:rsidRDefault="00C91F91" w:rsidP="00B462AE">
      <w:pPr>
        <w:pStyle w:val="KeinLeerraum"/>
        <w:rPr>
          <w:rFonts w:ascii="Times New Roman" w:hAnsi="Times New Roman" w:cs="Times New Roman"/>
          <w:sz w:val="24"/>
          <w:szCs w:val="24"/>
        </w:rPr>
      </w:pPr>
      <w:r w:rsidRPr="00C91F91">
        <w:rPr>
          <w:rFonts w:ascii="Times New Roman" w:hAnsi="Times New Roman" w:cs="Times New Roman"/>
          <w:sz w:val="24"/>
          <w:szCs w:val="24"/>
        </w:rPr>
        <w:t>Inhalt der Test-Kits</w:t>
      </w:r>
    </w:p>
    <w:p w:rsidR="00C91F91" w:rsidRDefault="00C91F91" w:rsidP="00C91F91">
      <w:pPr>
        <w:pStyle w:val="KeinLeerraum"/>
        <w:rPr>
          <w:rFonts w:ascii="Times New Roman" w:hAnsi="Times New Roman" w:cs="Times New Roman"/>
          <w:sz w:val="24"/>
          <w:szCs w:val="24"/>
        </w:rPr>
      </w:pPr>
      <w:r>
        <w:rPr>
          <w:rFonts w:ascii="Times New Roman" w:hAnsi="Times New Roman" w:cs="Times New Roman"/>
          <w:sz w:val="24"/>
          <w:szCs w:val="24"/>
        </w:rPr>
        <w:t>Analytik I (Tüpfelanalyse)</w:t>
      </w:r>
    </w:p>
    <w:p w:rsidR="00C91F91" w:rsidRDefault="00C91F91" w:rsidP="00C91F91">
      <w:pPr>
        <w:pStyle w:val="KeinLeerraum"/>
        <w:rPr>
          <w:rFonts w:ascii="Times New Roman" w:hAnsi="Times New Roman" w:cs="Times New Roman"/>
          <w:sz w:val="24"/>
          <w:szCs w:val="24"/>
        </w:rPr>
      </w:pPr>
      <w:r>
        <w:rPr>
          <w:rFonts w:ascii="Times New Roman" w:hAnsi="Times New Roman" w:cs="Times New Roman"/>
          <w:sz w:val="24"/>
          <w:szCs w:val="24"/>
        </w:rPr>
        <w:t>Analytik II (Halbmikrotitration)</w:t>
      </w:r>
    </w:p>
    <w:p w:rsidR="00C91F91" w:rsidRDefault="00C91F91" w:rsidP="00B462AE">
      <w:pPr>
        <w:pStyle w:val="KeinLeerraum"/>
        <w:rPr>
          <w:rFonts w:ascii="Times New Roman" w:hAnsi="Times New Roman" w:cs="Times New Roman"/>
          <w:sz w:val="24"/>
          <w:szCs w:val="24"/>
        </w:rPr>
      </w:pPr>
      <w:r>
        <w:rPr>
          <w:rFonts w:ascii="Times New Roman" w:hAnsi="Times New Roman" w:cs="Times New Roman"/>
          <w:sz w:val="24"/>
          <w:szCs w:val="24"/>
        </w:rPr>
        <w:t xml:space="preserve">Bezugsquellen und Bestellinformationen </w:t>
      </w:r>
    </w:p>
    <w:p w:rsidR="00C91F91" w:rsidRDefault="00710B92" w:rsidP="00B462AE">
      <w:pPr>
        <w:pStyle w:val="KeinLeerraum"/>
        <w:rPr>
          <w:rFonts w:ascii="Times New Roman" w:hAnsi="Times New Roman" w:cs="Times New Roman"/>
          <w:sz w:val="24"/>
          <w:szCs w:val="24"/>
        </w:rPr>
      </w:pPr>
      <w:r>
        <w:rPr>
          <w:rFonts w:ascii="Times New Roman" w:hAnsi="Times New Roman" w:cs="Times New Roman"/>
          <w:sz w:val="24"/>
          <w:szCs w:val="24"/>
        </w:rPr>
        <w:t>Anhang</w:t>
      </w:r>
    </w:p>
    <w:p w:rsidR="00903750" w:rsidRDefault="00903750" w:rsidP="00B462AE">
      <w:pPr>
        <w:pStyle w:val="KeinLeerraum"/>
        <w:rPr>
          <w:rFonts w:ascii="Times New Roman" w:hAnsi="Times New Roman" w:cs="Times New Roman"/>
          <w:sz w:val="24"/>
          <w:szCs w:val="24"/>
        </w:rPr>
      </w:pPr>
      <w:r>
        <w:rPr>
          <w:rFonts w:ascii="Times New Roman" w:hAnsi="Times New Roman" w:cs="Times New Roman"/>
          <w:sz w:val="24"/>
          <w:szCs w:val="24"/>
        </w:rPr>
        <w:t>Analytik I und II ausgewählte theoretische Grundlagen</w:t>
      </w:r>
    </w:p>
    <w:p w:rsidR="00424099" w:rsidRDefault="00424099" w:rsidP="00B462AE">
      <w:pPr>
        <w:pStyle w:val="KeinLeerraum"/>
        <w:rPr>
          <w:rFonts w:ascii="Times New Roman" w:hAnsi="Times New Roman" w:cs="Times New Roman"/>
          <w:sz w:val="24"/>
          <w:szCs w:val="24"/>
        </w:rPr>
      </w:pPr>
      <w:r>
        <w:rPr>
          <w:rFonts w:ascii="Times New Roman" w:hAnsi="Times New Roman" w:cs="Times New Roman"/>
          <w:sz w:val="24"/>
          <w:szCs w:val="24"/>
        </w:rPr>
        <w:t>Einstufung der Reagenzien</w:t>
      </w:r>
    </w:p>
    <w:p w:rsidR="009C3133" w:rsidRDefault="009C3133" w:rsidP="00B462AE">
      <w:pPr>
        <w:pStyle w:val="KeinLeerraum"/>
        <w:rPr>
          <w:rFonts w:ascii="Times New Roman" w:hAnsi="Times New Roman" w:cs="Times New Roman"/>
          <w:sz w:val="24"/>
          <w:szCs w:val="24"/>
        </w:rPr>
      </w:pPr>
      <w:r>
        <w:rPr>
          <w:rFonts w:ascii="Times New Roman" w:hAnsi="Times New Roman" w:cs="Times New Roman"/>
          <w:sz w:val="24"/>
          <w:szCs w:val="24"/>
        </w:rPr>
        <w:t>Inhalte der Skripten für die Teilnehmer</w:t>
      </w:r>
    </w:p>
    <w:p w:rsidR="009C3133" w:rsidRDefault="009C3133" w:rsidP="00B462AE">
      <w:pPr>
        <w:pStyle w:val="KeinLeerraum"/>
        <w:rPr>
          <w:rFonts w:ascii="Times New Roman" w:hAnsi="Times New Roman" w:cs="Times New Roman"/>
          <w:sz w:val="24"/>
          <w:szCs w:val="24"/>
        </w:rPr>
      </w:pPr>
      <w:r>
        <w:rPr>
          <w:rFonts w:ascii="Times New Roman" w:hAnsi="Times New Roman" w:cs="Times New Roman"/>
          <w:sz w:val="24"/>
          <w:szCs w:val="24"/>
        </w:rPr>
        <w:t>Vorbereitende Arbeiten der Teilnehmer</w:t>
      </w:r>
    </w:p>
    <w:p w:rsidR="00C91F91" w:rsidRPr="004D3F10" w:rsidRDefault="004D3F10" w:rsidP="00B462AE">
      <w:pPr>
        <w:pStyle w:val="KeinLeerraum"/>
        <w:rPr>
          <w:rFonts w:ascii="Times New Roman" w:hAnsi="Times New Roman" w:cs="Times New Roman"/>
          <w:color w:val="FF0000"/>
          <w:sz w:val="24"/>
          <w:szCs w:val="24"/>
        </w:rPr>
      </w:pPr>
      <w:r w:rsidRPr="004D3F10">
        <w:rPr>
          <w:rFonts w:ascii="Times New Roman" w:hAnsi="Times New Roman" w:cs="Times New Roman"/>
          <w:color w:val="FF0000"/>
          <w:sz w:val="24"/>
          <w:szCs w:val="24"/>
        </w:rPr>
        <w:t>Ergänzungen</w:t>
      </w:r>
    </w:p>
    <w:p w:rsidR="00C91F91" w:rsidRDefault="00C91F91" w:rsidP="00B462AE">
      <w:pPr>
        <w:pStyle w:val="KeinLeerraum"/>
        <w:rPr>
          <w:rFonts w:ascii="Times New Roman" w:hAnsi="Times New Roman" w:cs="Times New Roman"/>
          <w:sz w:val="24"/>
          <w:szCs w:val="24"/>
        </w:rPr>
      </w:pPr>
    </w:p>
    <w:p w:rsidR="00C91F91" w:rsidRDefault="00C91F91" w:rsidP="00B462AE">
      <w:pPr>
        <w:pStyle w:val="KeinLeerraum"/>
        <w:rPr>
          <w:rFonts w:ascii="Times New Roman" w:hAnsi="Times New Roman" w:cs="Times New Roman"/>
          <w:sz w:val="24"/>
          <w:szCs w:val="24"/>
        </w:rPr>
      </w:pPr>
    </w:p>
    <w:p w:rsidR="00C91F91" w:rsidRDefault="00C91F91" w:rsidP="00B462AE">
      <w:pPr>
        <w:pStyle w:val="KeinLeerraum"/>
        <w:rPr>
          <w:rFonts w:ascii="Times New Roman" w:hAnsi="Times New Roman" w:cs="Times New Roman"/>
          <w:sz w:val="24"/>
          <w:szCs w:val="24"/>
        </w:rPr>
      </w:pPr>
    </w:p>
    <w:p w:rsidR="00C91F91" w:rsidRDefault="00C91F91" w:rsidP="00B462AE">
      <w:pPr>
        <w:pStyle w:val="KeinLeerraum"/>
        <w:rPr>
          <w:rFonts w:ascii="Times New Roman" w:hAnsi="Times New Roman" w:cs="Times New Roman"/>
          <w:sz w:val="24"/>
          <w:szCs w:val="24"/>
        </w:rPr>
      </w:pPr>
    </w:p>
    <w:p w:rsidR="00B569DE" w:rsidRDefault="00B569DE" w:rsidP="00B462AE">
      <w:pPr>
        <w:pStyle w:val="KeinLeerraum"/>
        <w:rPr>
          <w:rFonts w:ascii="Times New Roman" w:hAnsi="Times New Roman" w:cs="Times New Roman"/>
          <w:sz w:val="24"/>
          <w:szCs w:val="24"/>
        </w:rPr>
      </w:pPr>
    </w:p>
    <w:p w:rsidR="00B569DE" w:rsidRDefault="00B569DE" w:rsidP="00B462AE">
      <w:pPr>
        <w:pStyle w:val="KeinLeerraum"/>
        <w:rPr>
          <w:rFonts w:ascii="Times New Roman" w:hAnsi="Times New Roman" w:cs="Times New Roman"/>
          <w:sz w:val="24"/>
          <w:szCs w:val="24"/>
        </w:rPr>
      </w:pPr>
    </w:p>
    <w:p w:rsidR="00B569DE" w:rsidRDefault="00B569DE" w:rsidP="00B462AE">
      <w:pPr>
        <w:pStyle w:val="KeinLeerraum"/>
        <w:rPr>
          <w:rFonts w:ascii="Times New Roman" w:hAnsi="Times New Roman" w:cs="Times New Roman"/>
          <w:sz w:val="24"/>
          <w:szCs w:val="24"/>
        </w:rPr>
      </w:pPr>
    </w:p>
    <w:p w:rsidR="00B569DE" w:rsidRDefault="00B569DE" w:rsidP="00B462AE">
      <w:pPr>
        <w:pStyle w:val="KeinLeerraum"/>
        <w:rPr>
          <w:rFonts w:ascii="Times New Roman" w:hAnsi="Times New Roman" w:cs="Times New Roman"/>
          <w:sz w:val="24"/>
          <w:szCs w:val="24"/>
        </w:rPr>
      </w:pPr>
    </w:p>
    <w:p w:rsidR="00B569DE" w:rsidRDefault="00B569DE" w:rsidP="00B462AE">
      <w:pPr>
        <w:pStyle w:val="KeinLeerraum"/>
        <w:rPr>
          <w:rFonts w:ascii="Times New Roman" w:hAnsi="Times New Roman" w:cs="Times New Roman"/>
          <w:sz w:val="24"/>
          <w:szCs w:val="24"/>
        </w:rPr>
      </w:pPr>
    </w:p>
    <w:p w:rsidR="00B569DE" w:rsidRDefault="00B569DE" w:rsidP="00B462AE">
      <w:pPr>
        <w:pStyle w:val="KeinLeerraum"/>
        <w:rPr>
          <w:rFonts w:ascii="Times New Roman" w:hAnsi="Times New Roman" w:cs="Times New Roman"/>
          <w:sz w:val="24"/>
          <w:szCs w:val="24"/>
        </w:rPr>
      </w:pPr>
    </w:p>
    <w:p w:rsidR="00B569DE" w:rsidRDefault="00B569DE" w:rsidP="00B462AE">
      <w:pPr>
        <w:pStyle w:val="KeinLeerraum"/>
        <w:rPr>
          <w:rFonts w:ascii="Times New Roman" w:hAnsi="Times New Roman" w:cs="Times New Roman"/>
          <w:sz w:val="24"/>
          <w:szCs w:val="24"/>
        </w:rPr>
      </w:pPr>
    </w:p>
    <w:p w:rsidR="00C91F91" w:rsidRDefault="00C91F91" w:rsidP="00B462AE">
      <w:pPr>
        <w:pStyle w:val="KeinLeerraum"/>
        <w:rPr>
          <w:rFonts w:ascii="Times New Roman" w:hAnsi="Times New Roman" w:cs="Times New Roman"/>
          <w:sz w:val="24"/>
          <w:szCs w:val="24"/>
        </w:rPr>
      </w:pPr>
    </w:p>
    <w:p w:rsidR="00C91F91" w:rsidRDefault="00C91F91" w:rsidP="00B462AE">
      <w:pPr>
        <w:pStyle w:val="KeinLeerraum"/>
        <w:rPr>
          <w:rFonts w:ascii="Times New Roman" w:hAnsi="Times New Roman" w:cs="Times New Roman"/>
          <w:sz w:val="24"/>
          <w:szCs w:val="24"/>
        </w:rPr>
      </w:pPr>
    </w:p>
    <w:p w:rsidR="00C91F91" w:rsidRDefault="00C91F91" w:rsidP="00B462AE">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32"/>
          <w:szCs w:val="32"/>
        </w:rPr>
      </w:pPr>
      <w:r w:rsidRPr="00C91F91">
        <w:rPr>
          <w:rFonts w:ascii="Times New Roman" w:hAnsi="Times New Roman" w:cs="Times New Roman"/>
          <w:b/>
          <w:sz w:val="32"/>
          <w:szCs w:val="32"/>
        </w:rPr>
        <w:lastRenderedPageBreak/>
        <w:t>Einleitung / Konzept</w:t>
      </w:r>
    </w:p>
    <w:p w:rsidR="00C91F91" w:rsidRDefault="008E1AF9"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Es wurden </w:t>
      </w:r>
      <w:r w:rsidR="00903750">
        <w:rPr>
          <w:rFonts w:ascii="Times New Roman" w:hAnsi="Times New Roman" w:cs="Times New Roman"/>
          <w:sz w:val="24"/>
          <w:szCs w:val="24"/>
        </w:rPr>
        <w:t>alle Material</w:t>
      </w:r>
      <w:r w:rsidR="00D07F06">
        <w:rPr>
          <w:rFonts w:ascii="Times New Roman" w:hAnsi="Times New Roman" w:cs="Times New Roman"/>
          <w:sz w:val="24"/>
          <w:szCs w:val="24"/>
        </w:rPr>
        <w:t>i</w:t>
      </w:r>
      <w:r w:rsidR="00903750">
        <w:rPr>
          <w:rFonts w:ascii="Times New Roman" w:hAnsi="Times New Roman" w:cs="Times New Roman"/>
          <w:sz w:val="24"/>
          <w:szCs w:val="24"/>
        </w:rPr>
        <w:t>en zusammen</w:t>
      </w:r>
      <w:r>
        <w:rPr>
          <w:rFonts w:ascii="Times New Roman" w:hAnsi="Times New Roman" w:cs="Times New Roman"/>
          <w:sz w:val="24"/>
          <w:szCs w:val="24"/>
        </w:rPr>
        <w:t xml:space="preserve"> </w:t>
      </w:r>
      <w:r w:rsidR="00903750">
        <w:rPr>
          <w:rFonts w:ascii="Times New Roman" w:hAnsi="Times New Roman" w:cs="Times New Roman"/>
          <w:sz w:val="24"/>
          <w:szCs w:val="24"/>
        </w:rPr>
        <w:t>ge</w:t>
      </w:r>
      <w:r>
        <w:rPr>
          <w:rFonts w:ascii="Times New Roman" w:hAnsi="Times New Roman" w:cs="Times New Roman"/>
          <w:sz w:val="24"/>
          <w:szCs w:val="24"/>
        </w:rPr>
        <w:t>stellt</w:t>
      </w:r>
      <w:r w:rsidR="00903750">
        <w:rPr>
          <w:rFonts w:ascii="Times New Roman" w:hAnsi="Times New Roman" w:cs="Times New Roman"/>
          <w:sz w:val="24"/>
          <w:szCs w:val="24"/>
        </w:rPr>
        <w:t xml:space="preserve">, die für die Online-Workshops Analytik I (Tüpfelanalytik), Analytik II (Halbmikrotitration) und PIN-Konzept </w:t>
      </w:r>
      <w:r>
        <w:rPr>
          <w:rFonts w:ascii="Times New Roman" w:hAnsi="Times New Roman" w:cs="Times New Roman"/>
          <w:sz w:val="24"/>
          <w:szCs w:val="24"/>
        </w:rPr>
        <w:t>notwendig s</w:t>
      </w:r>
      <w:r w:rsidR="00903750">
        <w:rPr>
          <w:rFonts w:ascii="Times New Roman" w:hAnsi="Times New Roman" w:cs="Times New Roman"/>
          <w:sz w:val="24"/>
          <w:szCs w:val="24"/>
        </w:rPr>
        <w:t>ind.</w:t>
      </w:r>
    </w:p>
    <w:p w:rsidR="008E1AF9" w:rsidRDefault="008E1AF9" w:rsidP="00C91F91">
      <w:pPr>
        <w:pStyle w:val="KeinLeerraum"/>
        <w:rPr>
          <w:rFonts w:ascii="Times New Roman" w:hAnsi="Times New Roman" w:cs="Times New Roman"/>
          <w:sz w:val="24"/>
          <w:szCs w:val="24"/>
        </w:rPr>
      </w:pPr>
      <w:r>
        <w:rPr>
          <w:rFonts w:ascii="Times New Roman" w:hAnsi="Times New Roman" w:cs="Times New Roman"/>
          <w:sz w:val="24"/>
          <w:szCs w:val="24"/>
        </w:rPr>
        <w:t>Das Problem hierbei ist, das die erforderlichen Materialien im Vorfeld zusammengestellt werden und an die Teilnehmer verschickt werden müssen.</w:t>
      </w:r>
    </w:p>
    <w:p w:rsidR="008E1AF9" w:rsidRDefault="008E1AF9"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Bei der Konzeption musste </w:t>
      </w:r>
      <w:r w:rsidR="000D2AAB">
        <w:rPr>
          <w:rFonts w:ascii="Times New Roman" w:hAnsi="Times New Roman" w:cs="Times New Roman"/>
          <w:sz w:val="24"/>
          <w:szCs w:val="24"/>
        </w:rPr>
        <w:t xml:space="preserve">auch </w:t>
      </w:r>
      <w:r>
        <w:rPr>
          <w:rFonts w:ascii="Times New Roman" w:hAnsi="Times New Roman" w:cs="Times New Roman"/>
          <w:sz w:val="24"/>
          <w:szCs w:val="24"/>
        </w:rPr>
        <w:t>berücksichtigt werden, das erforderliche Vorbereitungen seitens der Teilnehmer</w:t>
      </w:r>
      <w:r w:rsidR="00F46810">
        <w:rPr>
          <w:rFonts w:ascii="Times New Roman" w:hAnsi="Times New Roman" w:cs="Times New Roman"/>
          <w:sz w:val="24"/>
          <w:szCs w:val="24"/>
        </w:rPr>
        <w:t xml:space="preserve"> auf ein unvermeidbares Minimum gesenkt wird. So können auch nur lagerstabile Reagenzien versendet werden. Außerdem müssen Vorschriften für den Versand von Gefahrstoffen berücksichtigt werden</w:t>
      </w:r>
      <w:r w:rsidR="00D07F06">
        <w:rPr>
          <w:rFonts w:ascii="Times New Roman" w:hAnsi="Times New Roman" w:cs="Times New Roman"/>
          <w:sz w:val="24"/>
          <w:szCs w:val="24"/>
        </w:rPr>
        <w:t>. Aus diesem Grunde wurden die Mengen stark limitiert. Beim PIN-Konzept haben wir aus Gründen der Praktikabilität entschieden, das die fertige Ammonium -Cer (IV) -nitrat-Lösung (5 ml) beigelegt wird. Der Versand erfolgt auch nur an festgelegte Gymnasien in Bayern</w:t>
      </w:r>
      <w:r w:rsidR="000D2AAB">
        <w:rPr>
          <w:rFonts w:ascii="Times New Roman" w:hAnsi="Times New Roman" w:cs="Times New Roman"/>
          <w:sz w:val="24"/>
          <w:szCs w:val="24"/>
        </w:rPr>
        <w:t xml:space="preserve">, welches genauestens dokumentiert wird. So kann ausgeschlossen werden, dass diese Lösung nicht zur Herstellung von Sprengstoffen wird. </w:t>
      </w:r>
    </w:p>
    <w:p w:rsidR="008E1AF9" w:rsidRDefault="008E1AF9" w:rsidP="00C91F91">
      <w:pPr>
        <w:pStyle w:val="KeinLeerraum"/>
        <w:rPr>
          <w:rFonts w:ascii="Times New Roman" w:hAnsi="Times New Roman" w:cs="Times New Roman"/>
          <w:sz w:val="24"/>
          <w:szCs w:val="24"/>
        </w:rPr>
      </w:pPr>
    </w:p>
    <w:p w:rsidR="008E1AF9" w:rsidRDefault="008E1AF9"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32"/>
          <w:szCs w:val="32"/>
        </w:rPr>
      </w:pPr>
      <w:r w:rsidRPr="00C91F91">
        <w:rPr>
          <w:rFonts w:ascii="Times New Roman" w:hAnsi="Times New Roman" w:cs="Times New Roman"/>
          <w:b/>
          <w:sz w:val="32"/>
          <w:szCs w:val="32"/>
        </w:rPr>
        <w:t xml:space="preserve">Vorbereitung für die erfolgreiche Teilnahme </w:t>
      </w:r>
    </w:p>
    <w:p w:rsidR="00C91F91" w:rsidRDefault="000D2AAB"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Die Test-Kits für die Experimente sind weitestgehend vorbereitet. Es muss </w:t>
      </w:r>
      <w:r w:rsidR="00062514">
        <w:rPr>
          <w:rFonts w:ascii="Times New Roman" w:hAnsi="Times New Roman" w:cs="Times New Roman"/>
          <w:sz w:val="24"/>
          <w:szCs w:val="24"/>
        </w:rPr>
        <w:t xml:space="preserve">lediglich </w:t>
      </w:r>
      <w:r>
        <w:rPr>
          <w:rFonts w:ascii="Times New Roman" w:hAnsi="Times New Roman" w:cs="Times New Roman"/>
          <w:sz w:val="24"/>
          <w:szCs w:val="24"/>
        </w:rPr>
        <w:t>in die</w:t>
      </w:r>
      <w:r w:rsidR="00062514">
        <w:rPr>
          <w:rFonts w:ascii="Times New Roman" w:hAnsi="Times New Roman" w:cs="Times New Roman"/>
          <w:sz w:val="24"/>
          <w:szCs w:val="24"/>
        </w:rPr>
        <w:t xml:space="preserve"> vorbereiteten </w:t>
      </w:r>
      <w:r>
        <w:rPr>
          <w:rFonts w:ascii="Times New Roman" w:hAnsi="Times New Roman" w:cs="Times New Roman"/>
          <w:sz w:val="24"/>
          <w:szCs w:val="24"/>
        </w:rPr>
        <w:t>leeren Gefäße Milch</w:t>
      </w:r>
      <w:r w:rsidR="00062514">
        <w:rPr>
          <w:rFonts w:ascii="Times New Roman" w:hAnsi="Times New Roman" w:cs="Times New Roman"/>
          <w:sz w:val="24"/>
          <w:szCs w:val="24"/>
        </w:rPr>
        <w:t>,</w:t>
      </w:r>
      <w:r>
        <w:rPr>
          <w:rFonts w:ascii="Times New Roman" w:hAnsi="Times New Roman" w:cs="Times New Roman"/>
          <w:sz w:val="24"/>
          <w:szCs w:val="24"/>
        </w:rPr>
        <w:t xml:space="preserve"> Quark und Joghurt eingefüllt</w:t>
      </w:r>
      <w:r w:rsidR="00062514">
        <w:rPr>
          <w:rFonts w:ascii="Times New Roman" w:hAnsi="Times New Roman" w:cs="Times New Roman"/>
          <w:sz w:val="24"/>
          <w:szCs w:val="24"/>
        </w:rPr>
        <w:t xml:space="preserve"> und die Albumin-Lösung angesetzt</w:t>
      </w:r>
      <w:r>
        <w:rPr>
          <w:rFonts w:ascii="Times New Roman" w:hAnsi="Times New Roman" w:cs="Times New Roman"/>
          <w:sz w:val="24"/>
          <w:szCs w:val="24"/>
        </w:rPr>
        <w:t xml:space="preserve"> werden. Die</w:t>
      </w:r>
      <w:r w:rsidR="00062514">
        <w:rPr>
          <w:rFonts w:ascii="Times New Roman" w:hAnsi="Times New Roman" w:cs="Times New Roman"/>
          <w:sz w:val="24"/>
          <w:szCs w:val="24"/>
        </w:rPr>
        <w:t xml:space="preserve">se </w:t>
      </w:r>
      <w:r>
        <w:rPr>
          <w:rFonts w:ascii="Times New Roman" w:hAnsi="Times New Roman" w:cs="Times New Roman"/>
          <w:sz w:val="24"/>
          <w:szCs w:val="24"/>
        </w:rPr>
        <w:t xml:space="preserve">Lösung (positive Kontrolle) wird hergestellt, indem ein </w:t>
      </w:r>
      <w:r w:rsidR="007A0F06">
        <w:rPr>
          <w:rFonts w:ascii="Times New Roman" w:hAnsi="Times New Roman" w:cs="Times New Roman"/>
          <w:sz w:val="24"/>
          <w:szCs w:val="24"/>
        </w:rPr>
        <w:t xml:space="preserve">Spatel festes Albumin in die bereitgestellte leere Tropfflasche gegeben wird und mit Wasser (Trinkwasser reicht) aufgefüllt und leicht geschüttelt wird. Die Lösung ist trüb und schäumt leicht. </w:t>
      </w:r>
    </w:p>
    <w:p w:rsidR="007A0F06" w:rsidRDefault="00624918" w:rsidP="00C91F91">
      <w:pPr>
        <w:pStyle w:val="KeinLeerraum"/>
        <w:rPr>
          <w:rFonts w:ascii="Times New Roman" w:hAnsi="Times New Roman" w:cs="Times New Roman"/>
          <w:sz w:val="24"/>
          <w:szCs w:val="24"/>
        </w:rPr>
      </w:pPr>
      <w:r>
        <w:rPr>
          <w:rFonts w:ascii="Times New Roman" w:hAnsi="Times New Roman" w:cs="Times New Roman"/>
          <w:sz w:val="24"/>
          <w:szCs w:val="24"/>
        </w:rPr>
        <w:t>Für die Halbmikrotitrationen wird noch eine Spritzflasche mit destilliertem Wasser benötigt.</w:t>
      </w:r>
    </w:p>
    <w:p w:rsidR="00624918" w:rsidRDefault="00624918" w:rsidP="00C91F91">
      <w:pPr>
        <w:pStyle w:val="KeinLeerraum"/>
        <w:rPr>
          <w:rFonts w:ascii="Times New Roman" w:hAnsi="Times New Roman" w:cs="Times New Roman"/>
          <w:sz w:val="24"/>
          <w:szCs w:val="24"/>
        </w:rPr>
      </w:pPr>
      <w:r>
        <w:rPr>
          <w:rFonts w:ascii="Times New Roman" w:hAnsi="Times New Roman" w:cs="Times New Roman"/>
          <w:sz w:val="24"/>
          <w:szCs w:val="24"/>
        </w:rPr>
        <w:t>Die Reste der Titrationen können über das Abwasser entsorgt werden.</w:t>
      </w: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D62C45" w:rsidRDefault="00D62C45"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32"/>
          <w:szCs w:val="32"/>
        </w:rPr>
      </w:pPr>
      <w:r w:rsidRPr="00C91F91">
        <w:rPr>
          <w:rFonts w:ascii="Times New Roman" w:hAnsi="Times New Roman" w:cs="Times New Roman"/>
          <w:b/>
          <w:sz w:val="32"/>
          <w:szCs w:val="32"/>
        </w:rPr>
        <w:lastRenderedPageBreak/>
        <w:t>Experimente</w:t>
      </w:r>
    </w:p>
    <w:p w:rsidR="00C91F91" w:rsidRDefault="00497FAB" w:rsidP="00C91F91">
      <w:pPr>
        <w:pStyle w:val="KeinLeerraum"/>
        <w:rPr>
          <w:rFonts w:ascii="Times New Roman" w:hAnsi="Times New Roman" w:cs="Times New Roman"/>
          <w:sz w:val="24"/>
          <w:szCs w:val="24"/>
        </w:rPr>
      </w:pPr>
      <w:r>
        <w:rPr>
          <w:rFonts w:ascii="Times New Roman" w:hAnsi="Times New Roman" w:cs="Times New Roman"/>
          <w:sz w:val="24"/>
          <w:szCs w:val="24"/>
        </w:rPr>
        <w:t>In dieser Übersicht wird die Durchführung der vorgestellten Experimente beschrieben.</w:t>
      </w:r>
    </w:p>
    <w:p w:rsidR="00497FAB" w:rsidRDefault="00497FAB"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28"/>
          <w:szCs w:val="28"/>
        </w:rPr>
      </w:pPr>
      <w:r w:rsidRPr="00C91F91">
        <w:rPr>
          <w:rFonts w:ascii="Times New Roman" w:hAnsi="Times New Roman" w:cs="Times New Roman"/>
          <w:b/>
          <w:sz w:val="28"/>
          <w:szCs w:val="28"/>
        </w:rPr>
        <w:t>Analytik I (Tüpfelanalyse)</w:t>
      </w:r>
    </w:p>
    <w:p w:rsidR="00062514" w:rsidRDefault="00062514" w:rsidP="00062514">
      <w:pPr>
        <w:rPr>
          <w:b/>
          <w:sz w:val="24"/>
          <w:szCs w:val="24"/>
        </w:rPr>
      </w:pPr>
      <w:r>
        <w:rPr>
          <w:b/>
          <w:sz w:val="40"/>
          <w:szCs w:val="40"/>
        </w:rPr>
        <w:sym w:font="Symbol" w:char="00B7"/>
      </w:r>
      <w:r>
        <w:rPr>
          <w:b/>
          <w:sz w:val="40"/>
          <w:szCs w:val="40"/>
        </w:rPr>
        <w:t xml:space="preserve"> </w:t>
      </w:r>
      <w:r w:rsidRPr="00062514">
        <w:rPr>
          <w:b/>
          <w:sz w:val="24"/>
          <w:szCs w:val="24"/>
        </w:rPr>
        <w:t>Protein-Nachweise, auch gefahrstofffrei</w:t>
      </w:r>
    </w:p>
    <w:p w:rsidR="00D62C45" w:rsidRPr="00D62C45" w:rsidRDefault="00D62C45" w:rsidP="00D62C45">
      <w:pPr>
        <w:rPr>
          <w:b/>
          <w:sz w:val="24"/>
          <w:szCs w:val="24"/>
        </w:rPr>
      </w:pPr>
      <w:r>
        <w:rPr>
          <w:b/>
          <w:sz w:val="40"/>
          <w:szCs w:val="40"/>
        </w:rPr>
        <w:sym w:font="Symbol" w:char="00B7"/>
      </w:r>
      <w:r>
        <w:rPr>
          <w:b/>
          <w:sz w:val="40"/>
          <w:szCs w:val="40"/>
        </w:rPr>
        <w:t xml:space="preserve"> </w:t>
      </w:r>
      <w:r w:rsidRPr="00D62C45">
        <w:rPr>
          <w:b/>
          <w:sz w:val="24"/>
          <w:szCs w:val="24"/>
        </w:rPr>
        <w:t xml:space="preserve">Cola auf der Tüpfelplatte </w:t>
      </w:r>
    </w:p>
    <w:p w:rsidR="00D62C45" w:rsidRDefault="00D62C45" w:rsidP="00D62C45">
      <w:pPr>
        <w:rPr>
          <w:b/>
          <w:sz w:val="24"/>
          <w:szCs w:val="24"/>
        </w:rPr>
      </w:pPr>
      <w:r w:rsidRPr="00D62C45">
        <w:rPr>
          <w:b/>
          <w:sz w:val="24"/>
          <w:szCs w:val="24"/>
        </w:rPr>
        <w:t xml:space="preserve">    (Unterscheidung Cola classic und Cola </w:t>
      </w:r>
      <w:proofErr w:type="spellStart"/>
      <w:r w:rsidRPr="00D62C45">
        <w:rPr>
          <w:b/>
          <w:sz w:val="24"/>
          <w:szCs w:val="24"/>
        </w:rPr>
        <w:t>light</w:t>
      </w:r>
      <w:proofErr w:type="spellEnd"/>
      <w:r w:rsidR="003A7380">
        <w:rPr>
          <w:b/>
          <w:sz w:val="24"/>
          <w:szCs w:val="24"/>
        </w:rPr>
        <w:t>)</w:t>
      </w:r>
    </w:p>
    <w:p w:rsidR="00D62C45" w:rsidRPr="00D62C45" w:rsidRDefault="00D62C45" w:rsidP="00D62C45">
      <w:pPr>
        <w:rPr>
          <w:b/>
          <w:sz w:val="24"/>
          <w:szCs w:val="24"/>
        </w:rPr>
      </w:pPr>
      <w:r>
        <w:rPr>
          <w:b/>
          <w:sz w:val="40"/>
          <w:szCs w:val="40"/>
        </w:rPr>
        <w:sym w:font="Symbol" w:char="00B7"/>
      </w:r>
      <w:r>
        <w:rPr>
          <w:b/>
          <w:sz w:val="40"/>
          <w:szCs w:val="40"/>
        </w:rPr>
        <w:t xml:space="preserve"> </w:t>
      </w:r>
      <w:r w:rsidRPr="00D62C45">
        <w:rPr>
          <w:b/>
          <w:sz w:val="24"/>
          <w:szCs w:val="24"/>
        </w:rPr>
        <w:t>Iod-Nachweis im Jod-Salz</w:t>
      </w:r>
    </w:p>
    <w:p w:rsidR="00D62C45" w:rsidRPr="00D62C45" w:rsidRDefault="00D62C45" w:rsidP="00D62C45">
      <w:pPr>
        <w:rPr>
          <w:b/>
          <w:sz w:val="24"/>
          <w:szCs w:val="24"/>
        </w:rPr>
      </w:pPr>
    </w:p>
    <w:p w:rsidR="00D62C45" w:rsidRPr="00D62C45" w:rsidRDefault="00D62C45" w:rsidP="00062514">
      <w:pPr>
        <w:rPr>
          <w:b/>
          <w:i/>
          <w:sz w:val="28"/>
          <w:szCs w:val="28"/>
        </w:rPr>
      </w:pPr>
      <w:r w:rsidRPr="00D62C45">
        <w:rPr>
          <w:b/>
          <w:i/>
          <w:sz w:val="28"/>
          <w:szCs w:val="28"/>
        </w:rPr>
        <w:t>Protein-Nachweise auch gefahrstofffrei</w:t>
      </w:r>
    </w:p>
    <w:p w:rsidR="00062514" w:rsidRDefault="00062514" w:rsidP="00062514">
      <w:pPr>
        <w:rPr>
          <w:b/>
          <w:sz w:val="16"/>
          <w:szCs w:val="16"/>
        </w:rPr>
      </w:pPr>
    </w:p>
    <w:p w:rsidR="00062514" w:rsidRDefault="00062514" w:rsidP="0006251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Protein-Nachweis</w:t>
      </w:r>
      <w:r w:rsidR="00D62C45">
        <w:rPr>
          <w:rFonts w:ascii="Times New Roman" w:hAnsi="Times New Roman" w:cs="Times New Roman"/>
          <w:b/>
          <w:sz w:val="24"/>
          <w:szCs w:val="24"/>
          <w:u w:val="single"/>
        </w:rPr>
        <w:t>:</w:t>
      </w:r>
      <w:r>
        <w:rPr>
          <w:rFonts w:ascii="Times New Roman" w:hAnsi="Times New Roman" w:cs="Times New Roman"/>
          <w:b/>
          <w:sz w:val="24"/>
          <w:szCs w:val="24"/>
          <w:u w:val="single"/>
        </w:rPr>
        <w:t xml:space="preserve"> Prinzip Eiweißfehler von pH-Indikatoren </w:t>
      </w:r>
    </w:p>
    <w:p w:rsidR="00062514" w:rsidRDefault="00062514" w:rsidP="00062514">
      <w:pPr>
        <w:pStyle w:val="KeinLeerraum"/>
        <w:rPr>
          <w:rFonts w:ascii="Times New Roman" w:hAnsi="Times New Roman" w:cs="Times New Roman"/>
          <w:sz w:val="18"/>
          <w:szCs w:val="18"/>
        </w:rPr>
      </w:pPr>
    </w:p>
    <w:p w:rsidR="00062514" w:rsidRDefault="00062514" w:rsidP="00062514">
      <w:pPr>
        <w:pStyle w:val="KeinLeerraum"/>
        <w:rPr>
          <w:rFonts w:ascii="Times New Roman" w:hAnsi="Times New Roman" w:cs="Times New Roman"/>
          <w:b/>
          <w:sz w:val="24"/>
          <w:szCs w:val="24"/>
        </w:rPr>
      </w:pPr>
      <w:r>
        <w:rPr>
          <w:rFonts w:ascii="Times New Roman" w:hAnsi="Times New Roman" w:cs="Times New Roman"/>
          <w:b/>
          <w:sz w:val="24"/>
          <w:szCs w:val="24"/>
        </w:rPr>
        <w:t xml:space="preserve"> erforderliche Hilfsmittel: </w:t>
      </w:r>
    </w:p>
    <w:p w:rsidR="00062514" w:rsidRDefault="00062514" w:rsidP="00062514">
      <w:pPr>
        <w:pStyle w:val="KeinLeerraum"/>
        <w:rPr>
          <w:rFonts w:ascii="Times New Roman" w:hAnsi="Times New Roman" w:cs="Times New Roman"/>
          <w:sz w:val="24"/>
          <w:szCs w:val="24"/>
        </w:rPr>
      </w:pPr>
      <w:r>
        <w:rPr>
          <w:rFonts w:ascii="Times New Roman" w:hAnsi="Times New Roman" w:cs="Times New Roman"/>
          <w:sz w:val="24"/>
          <w:szCs w:val="24"/>
        </w:rPr>
        <w:t xml:space="preserve">Tüpfelraster , </w:t>
      </w:r>
    </w:p>
    <w:p w:rsidR="00062514" w:rsidRDefault="00062514" w:rsidP="00062514">
      <w:pPr>
        <w:pStyle w:val="KeinLeerraum"/>
        <w:rPr>
          <w:rFonts w:ascii="Times New Roman" w:hAnsi="Times New Roman" w:cs="Times New Roman"/>
          <w:sz w:val="24"/>
          <w:szCs w:val="24"/>
        </w:rPr>
      </w:pPr>
      <w:r>
        <w:rPr>
          <w:rFonts w:ascii="Times New Roman" w:hAnsi="Times New Roman" w:cs="Times New Roman"/>
          <w:sz w:val="24"/>
          <w:szCs w:val="24"/>
        </w:rPr>
        <w:t>Bromphenolblau-Puffer-Lösung, Milch, Joghurt, Quark, Albumin-Lösung</w:t>
      </w:r>
    </w:p>
    <w:p w:rsidR="00062514" w:rsidRDefault="00062514" w:rsidP="00062514">
      <w:pPr>
        <w:pStyle w:val="KeinLeerraum"/>
        <w:rPr>
          <w:rFonts w:ascii="Times New Roman" w:hAnsi="Times New Roman" w:cs="Times New Roman"/>
          <w:sz w:val="18"/>
          <w:szCs w:val="18"/>
        </w:rPr>
      </w:pPr>
    </w:p>
    <w:p w:rsidR="00062514" w:rsidRDefault="00062514" w:rsidP="00062514">
      <w:pPr>
        <w:pStyle w:val="KeinLeerraum"/>
        <w:rPr>
          <w:rFonts w:ascii="Times New Roman" w:hAnsi="Times New Roman" w:cs="Times New Roman"/>
          <w:b/>
          <w:sz w:val="24"/>
          <w:szCs w:val="24"/>
        </w:rPr>
      </w:pPr>
      <w:r>
        <w:rPr>
          <w:rFonts w:ascii="Times New Roman" w:hAnsi="Times New Roman" w:cs="Times New Roman"/>
          <w:b/>
          <w:sz w:val="24"/>
          <w:szCs w:val="24"/>
        </w:rPr>
        <w:t xml:space="preserve">Durchführung: </w:t>
      </w:r>
    </w:p>
    <w:p w:rsidR="008E599F" w:rsidRPr="008E599F" w:rsidRDefault="008E599F" w:rsidP="00062514">
      <w:pPr>
        <w:pStyle w:val="KeinLeerraum"/>
        <w:rPr>
          <w:rFonts w:ascii="Times New Roman" w:hAnsi="Times New Roman" w:cs="Times New Roman"/>
          <w:sz w:val="24"/>
          <w:szCs w:val="24"/>
        </w:rPr>
      </w:pPr>
      <w:r>
        <w:rPr>
          <w:rFonts w:ascii="Times New Roman" w:hAnsi="Times New Roman" w:cs="Times New Roman"/>
          <w:sz w:val="24"/>
          <w:szCs w:val="24"/>
        </w:rPr>
        <w:t>a</w:t>
      </w:r>
      <w:r w:rsidRPr="008E599F">
        <w:rPr>
          <w:rFonts w:ascii="Times New Roman" w:hAnsi="Times New Roman" w:cs="Times New Roman"/>
          <w:sz w:val="24"/>
          <w:szCs w:val="24"/>
        </w:rPr>
        <w:t xml:space="preserve">uf Tüpfelraster </w:t>
      </w:r>
      <w:r w:rsidRPr="00497FAB">
        <w:rPr>
          <w:rFonts w:ascii="Times New Roman" w:hAnsi="Times New Roman" w:cs="Times New Roman"/>
          <w:b/>
          <w:sz w:val="24"/>
          <w:szCs w:val="24"/>
          <w:u w:val="single"/>
        </w:rPr>
        <w:t>(weiße Unterlage)</w:t>
      </w:r>
      <w:r w:rsidRPr="008E599F">
        <w:rPr>
          <w:rFonts w:ascii="Times New Roman" w:hAnsi="Times New Roman" w:cs="Times New Roman"/>
          <w:sz w:val="24"/>
          <w:szCs w:val="24"/>
        </w:rPr>
        <w:t xml:space="preserve"> geben:</w:t>
      </w:r>
    </w:p>
    <w:p w:rsidR="008E599F" w:rsidRPr="008E599F" w:rsidRDefault="008E599F" w:rsidP="00062514">
      <w:pPr>
        <w:pStyle w:val="KeinLeerraum"/>
        <w:rPr>
          <w:rFonts w:ascii="Times New Roman" w:hAnsi="Times New Roman" w:cs="Times New Roman"/>
          <w:sz w:val="24"/>
          <w:szCs w:val="24"/>
        </w:rPr>
      </w:pPr>
      <w:r>
        <w:rPr>
          <w:rFonts w:ascii="Times New Roman" w:hAnsi="Times New Roman" w:cs="Times New Roman"/>
          <w:sz w:val="24"/>
          <w:szCs w:val="24"/>
        </w:rPr>
        <w:t>n</w:t>
      </w:r>
      <w:r w:rsidRPr="008E599F">
        <w:rPr>
          <w:rFonts w:ascii="Times New Roman" w:hAnsi="Times New Roman" w:cs="Times New Roman"/>
          <w:sz w:val="24"/>
          <w:szCs w:val="24"/>
        </w:rPr>
        <w:t>egat</w:t>
      </w:r>
      <w:r>
        <w:rPr>
          <w:rFonts w:ascii="Times New Roman" w:hAnsi="Times New Roman" w:cs="Times New Roman"/>
          <w:sz w:val="24"/>
          <w:szCs w:val="24"/>
        </w:rPr>
        <w:t>i</w:t>
      </w:r>
      <w:r w:rsidRPr="008E599F">
        <w:rPr>
          <w:rFonts w:ascii="Times New Roman" w:hAnsi="Times New Roman" w:cs="Times New Roman"/>
          <w:sz w:val="24"/>
          <w:szCs w:val="24"/>
        </w:rPr>
        <w:t>ve Kontrolle: Wasser</w:t>
      </w:r>
    </w:p>
    <w:p w:rsidR="008E599F" w:rsidRPr="008E599F" w:rsidRDefault="008E599F" w:rsidP="00062514">
      <w:pPr>
        <w:pStyle w:val="KeinLeerraum"/>
        <w:rPr>
          <w:rFonts w:ascii="Times New Roman" w:hAnsi="Times New Roman" w:cs="Times New Roman"/>
          <w:sz w:val="24"/>
          <w:szCs w:val="24"/>
        </w:rPr>
      </w:pPr>
      <w:r>
        <w:rPr>
          <w:rFonts w:ascii="Times New Roman" w:hAnsi="Times New Roman" w:cs="Times New Roman"/>
          <w:sz w:val="24"/>
          <w:szCs w:val="24"/>
        </w:rPr>
        <w:t>p</w:t>
      </w:r>
      <w:r w:rsidRPr="008E599F">
        <w:rPr>
          <w:rFonts w:ascii="Times New Roman" w:hAnsi="Times New Roman" w:cs="Times New Roman"/>
          <w:sz w:val="24"/>
          <w:szCs w:val="24"/>
        </w:rPr>
        <w:t>ositive Kontrolle: Albumin-Lösung</w:t>
      </w:r>
    </w:p>
    <w:p w:rsidR="008E599F" w:rsidRPr="00497FAB" w:rsidRDefault="008E599F" w:rsidP="00062514">
      <w:pPr>
        <w:pStyle w:val="KeinLeerraum"/>
        <w:rPr>
          <w:rFonts w:ascii="Times New Roman" w:hAnsi="Times New Roman" w:cs="Times New Roman"/>
          <w:sz w:val="24"/>
          <w:szCs w:val="24"/>
        </w:rPr>
      </w:pPr>
      <w:r w:rsidRPr="00497FAB">
        <w:rPr>
          <w:rFonts w:ascii="Times New Roman" w:hAnsi="Times New Roman" w:cs="Times New Roman"/>
          <w:sz w:val="24"/>
          <w:szCs w:val="24"/>
        </w:rPr>
        <w:t>Untersuchungsmaterialien: Quark, Milch, Joghurt</w:t>
      </w:r>
    </w:p>
    <w:p w:rsidR="008E599F" w:rsidRPr="00497FAB" w:rsidRDefault="008E599F" w:rsidP="00062514">
      <w:pPr>
        <w:pStyle w:val="KeinLeerraum"/>
        <w:rPr>
          <w:rFonts w:ascii="Times New Roman" w:hAnsi="Times New Roman" w:cs="Times New Roman"/>
          <w:sz w:val="24"/>
          <w:szCs w:val="24"/>
        </w:rPr>
      </w:pPr>
      <w:r w:rsidRPr="00497FAB">
        <w:rPr>
          <w:rFonts w:ascii="Times New Roman" w:hAnsi="Times New Roman" w:cs="Times New Roman"/>
          <w:sz w:val="24"/>
          <w:szCs w:val="24"/>
        </w:rPr>
        <w:t>1-2 Tropfen Lösung mit 2 Tropfen Bromphenolblau-Puffer</w:t>
      </w:r>
      <w:r w:rsidR="00497FAB">
        <w:rPr>
          <w:rFonts w:ascii="Times New Roman" w:hAnsi="Times New Roman" w:cs="Times New Roman"/>
          <w:sz w:val="24"/>
          <w:szCs w:val="24"/>
        </w:rPr>
        <w:t>-</w:t>
      </w:r>
      <w:r w:rsidRPr="00497FAB">
        <w:rPr>
          <w:rFonts w:ascii="Times New Roman" w:hAnsi="Times New Roman" w:cs="Times New Roman"/>
          <w:sz w:val="24"/>
          <w:szCs w:val="24"/>
        </w:rPr>
        <w:t>Lösung mischen, bzw. bei Quark und Joghurt eine streichholzkopfgroße Menge mit 2 Tropfen Reagenz verreiben</w:t>
      </w:r>
    </w:p>
    <w:p w:rsidR="00062514" w:rsidRDefault="00062514" w:rsidP="00062514">
      <w:pPr>
        <w:pStyle w:val="KeinLeerraum"/>
        <w:rPr>
          <w:rFonts w:ascii="Times New Roman" w:hAnsi="Times New Roman" w:cs="Times New Roman"/>
          <w:sz w:val="18"/>
          <w:szCs w:val="18"/>
        </w:rPr>
      </w:pPr>
    </w:p>
    <w:p w:rsidR="00062514" w:rsidRDefault="00062514" w:rsidP="00062514">
      <w:pPr>
        <w:pStyle w:val="KeinLeerraum"/>
        <w:rPr>
          <w:rFonts w:ascii="Times New Roman" w:hAnsi="Times New Roman" w:cs="Times New Roman"/>
          <w:b/>
          <w:sz w:val="24"/>
          <w:szCs w:val="24"/>
        </w:rPr>
      </w:pPr>
      <w:r>
        <w:rPr>
          <w:rFonts w:ascii="Times New Roman" w:hAnsi="Times New Roman" w:cs="Times New Roman"/>
          <w:b/>
          <w:sz w:val="24"/>
          <w:szCs w:val="24"/>
        </w:rPr>
        <w:t>Beobachtung</w:t>
      </w:r>
      <w:r w:rsidR="00497FAB">
        <w:rPr>
          <w:rFonts w:ascii="Times New Roman" w:hAnsi="Times New Roman" w:cs="Times New Roman"/>
          <w:b/>
          <w:sz w:val="24"/>
          <w:szCs w:val="24"/>
        </w:rPr>
        <w:t>:</w:t>
      </w:r>
    </w:p>
    <w:p w:rsidR="008E599F" w:rsidRPr="00497FAB" w:rsidRDefault="00497FAB" w:rsidP="00062514">
      <w:pPr>
        <w:pStyle w:val="KeinLeerraum"/>
        <w:rPr>
          <w:rFonts w:ascii="Times New Roman" w:hAnsi="Times New Roman" w:cs="Times New Roman"/>
          <w:sz w:val="24"/>
          <w:szCs w:val="24"/>
        </w:rPr>
      </w:pPr>
      <w:r w:rsidRPr="00497FAB">
        <w:rPr>
          <w:rFonts w:ascii="Times New Roman" w:hAnsi="Times New Roman" w:cs="Times New Roman"/>
          <w:sz w:val="24"/>
          <w:szCs w:val="24"/>
        </w:rPr>
        <w:t>n</w:t>
      </w:r>
      <w:r w:rsidR="008E599F" w:rsidRPr="00497FAB">
        <w:rPr>
          <w:rFonts w:ascii="Times New Roman" w:hAnsi="Times New Roman" w:cs="Times New Roman"/>
          <w:sz w:val="24"/>
          <w:szCs w:val="24"/>
        </w:rPr>
        <w:t>egat</w:t>
      </w:r>
      <w:r w:rsidRPr="00497FAB">
        <w:rPr>
          <w:rFonts w:ascii="Times New Roman" w:hAnsi="Times New Roman" w:cs="Times New Roman"/>
          <w:sz w:val="24"/>
          <w:szCs w:val="24"/>
        </w:rPr>
        <w:t>i</w:t>
      </w:r>
      <w:r w:rsidR="008E599F" w:rsidRPr="00497FAB">
        <w:rPr>
          <w:rFonts w:ascii="Times New Roman" w:hAnsi="Times New Roman" w:cs="Times New Roman"/>
          <w:sz w:val="24"/>
          <w:szCs w:val="24"/>
        </w:rPr>
        <w:t>v</w:t>
      </w:r>
      <w:r w:rsidRPr="00497FAB">
        <w:rPr>
          <w:rFonts w:ascii="Times New Roman" w:hAnsi="Times New Roman" w:cs="Times New Roman"/>
          <w:sz w:val="24"/>
          <w:szCs w:val="24"/>
        </w:rPr>
        <w:t>: gelbe Farbe bleibt bestehen</w:t>
      </w:r>
    </w:p>
    <w:p w:rsidR="00062514" w:rsidRDefault="00497FAB" w:rsidP="00062514">
      <w:pPr>
        <w:pStyle w:val="KeinLeerraum"/>
        <w:rPr>
          <w:rFonts w:ascii="Times New Roman" w:hAnsi="Times New Roman" w:cs="Times New Roman"/>
          <w:sz w:val="24"/>
          <w:szCs w:val="24"/>
        </w:rPr>
      </w:pPr>
      <w:r>
        <w:rPr>
          <w:rFonts w:ascii="Times New Roman" w:hAnsi="Times New Roman" w:cs="Times New Roman"/>
          <w:sz w:val="24"/>
          <w:szCs w:val="24"/>
        </w:rPr>
        <w:t xml:space="preserve">positiv: </w:t>
      </w:r>
      <w:r w:rsidR="00062514">
        <w:rPr>
          <w:rFonts w:ascii="Times New Roman" w:hAnsi="Times New Roman" w:cs="Times New Roman"/>
          <w:sz w:val="24"/>
          <w:szCs w:val="24"/>
        </w:rPr>
        <w:t>Farbumschlag von gelb nach grün bis blau</w:t>
      </w:r>
    </w:p>
    <w:p w:rsidR="00062514" w:rsidRDefault="00062514" w:rsidP="00062514">
      <w:pPr>
        <w:pStyle w:val="KeinLeerraum"/>
        <w:rPr>
          <w:rFonts w:ascii="Times New Roman" w:hAnsi="Times New Roman" w:cs="Times New Roman"/>
          <w:b/>
          <w:sz w:val="18"/>
          <w:szCs w:val="18"/>
        </w:rPr>
      </w:pPr>
    </w:p>
    <w:p w:rsidR="00062514" w:rsidRDefault="00062514" w:rsidP="00062514">
      <w:pPr>
        <w:rPr>
          <w:sz w:val="18"/>
          <w:szCs w:val="18"/>
        </w:rPr>
      </w:pPr>
    </w:p>
    <w:p w:rsidR="00062514" w:rsidRDefault="00062514" w:rsidP="0006251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Protein-Nachweis</w:t>
      </w:r>
      <w:r w:rsidR="00D62C45">
        <w:rPr>
          <w:rFonts w:ascii="Times New Roman" w:hAnsi="Times New Roman" w:cs="Times New Roman"/>
          <w:b/>
          <w:sz w:val="24"/>
          <w:szCs w:val="24"/>
          <w:u w:val="single"/>
        </w:rPr>
        <w:t>:</w:t>
      </w:r>
      <w:r>
        <w:rPr>
          <w:rFonts w:ascii="Times New Roman" w:hAnsi="Times New Roman" w:cs="Times New Roman"/>
          <w:b/>
          <w:sz w:val="24"/>
          <w:szCs w:val="24"/>
          <w:u w:val="single"/>
        </w:rPr>
        <w:t xml:space="preserve"> Prinzip </w:t>
      </w:r>
      <w:proofErr w:type="spellStart"/>
      <w:r>
        <w:rPr>
          <w:rFonts w:ascii="Times New Roman" w:hAnsi="Times New Roman" w:cs="Times New Roman"/>
          <w:b/>
          <w:sz w:val="24"/>
          <w:szCs w:val="24"/>
          <w:u w:val="single"/>
        </w:rPr>
        <w:t>Biuret</w:t>
      </w:r>
      <w:proofErr w:type="spellEnd"/>
      <w:r>
        <w:rPr>
          <w:rFonts w:ascii="Times New Roman" w:hAnsi="Times New Roman" w:cs="Times New Roman"/>
          <w:b/>
          <w:sz w:val="24"/>
          <w:szCs w:val="24"/>
          <w:u w:val="single"/>
        </w:rPr>
        <w:t xml:space="preserve">- Methode nach Weichselbaum </w:t>
      </w:r>
    </w:p>
    <w:p w:rsidR="00497FAB" w:rsidRDefault="00497FAB" w:rsidP="00497FAB">
      <w:pPr>
        <w:pStyle w:val="KeinLeerraum"/>
        <w:rPr>
          <w:rFonts w:ascii="Times New Roman" w:hAnsi="Times New Roman" w:cs="Times New Roman"/>
          <w:b/>
          <w:sz w:val="24"/>
          <w:szCs w:val="24"/>
        </w:rPr>
      </w:pPr>
      <w:r>
        <w:rPr>
          <w:rFonts w:ascii="Times New Roman" w:hAnsi="Times New Roman" w:cs="Times New Roman"/>
          <w:b/>
          <w:sz w:val="24"/>
          <w:szCs w:val="24"/>
        </w:rPr>
        <w:t xml:space="preserve">erforderliche Hilfsmittel: </w:t>
      </w:r>
    </w:p>
    <w:p w:rsidR="00497FAB" w:rsidRDefault="00497FAB" w:rsidP="00497FAB">
      <w:pPr>
        <w:pStyle w:val="KeinLeerraum"/>
        <w:rPr>
          <w:rFonts w:ascii="Times New Roman" w:hAnsi="Times New Roman" w:cs="Times New Roman"/>
          <w:sz w:val="24"/>
          <w:szCs w:val="24"/>
        </w:rPr>
      </w:pPr>
      <w:r>
        <w:rPr>
          <w:rFonts w:ascii="Times New Roman" w:hAnsi="Times New Roman" w:cs="Times New Roman"/>
          <w:sz w:val="24"/>
          <w:szCs w:val="24"/>
        </w:rPr>
        <w:t xml:space="preserve">Tüpfelraster , </w:t>
      </w:r>
    </w:p>
    <w:p w:rsidR="00497FAB" w:rsidRDefault="00497FAB" w:rsidP="00497FAB">
      <w:pPr>
        <w:pStyle w:val="KeinLeerraum"/>
        <w:rPr>
          <w:rFonts w:ascii="Times New Roman" w:hAnsi="Times New Roman" w:cs="Times New Roman"/>
          <w:sz w:val="24"/>
          <w:szCs w:val="24"/>
        </w:rPr>
      </w:pPr>
      <w:proofErr w:type="spellStart"/>
      <w:r>
        <w:rPr>
          <w:rFonts w:ascii="Times New Roman" w:hAnsi="Times New Roman" w:cs="Times New Roman"/>
          <w:sz w:val="24"/>
          <w:szCs w:val="24"/>
        </w:rPr>
        <w:t>Biuret</w:t>
      </w:r>
      <w:proofErr w:type="spellEnd"/>
      <w:r>
        <w:rPr>
          <w:rFonts w:ascii="Times New Roman" w:hAnsi="Times New Roman" w:cs="Times New Roman"/>
          <w:sz w:val="24"/>
          <w:szCs w:val="24"/>
        </w:rPr>
        <w:t>-RL *, Milch, Joghurt, Quark, Albumin-Lösung</w:t>
      </w:r>
    </w:p>
    <w:p w:rsidR="00497FAB" w:rsidRDefault="00497FAB" w:rsidP="00497FAB">
      <w:pPr>
        <w:pStyle w:val="KeinLeerraum"/>
        <w:rPr>
          <w:rFonts w:ascii="Times New Roman" w:hAnsi="Times New Roman" w:cs="Times New Roman"/>
          <w:sz w:val="18"/>
          <w:szCs w:val="18"/>
        </w:rPr>
      </w:pPr>
    </w:p>
    <w:p w:rsidR="00497FAB" w:rsidRDefault="00497FAB" w:rsidP="00497FAB">
      <w:pPr>
        <w:pStyle w:val="KeinLeerraum"/>
        <w:rPr>
          <w:rFonts w:ascii="Times New Roman" w:hAnsi="Times New Roman" w:cs="Times New Roman"/>
          <w:b/>
          <w:sz w:val="24"/>
          <w:szCs w:val="24"/>
        </w:rPr>
      </w:pPr>
      <w:r>
        <w:rPr>
          <w:rFonts w:ascii="Times New Roman" w:hAnsi="Times New Roman" w:cs="Times New Roman"/>
          <w:b/>
          <w:sz w:val="24"/>
          <w:szCs w:val="24"/>
        </w:rPr>
        <w:t xml:space="preserve">Durchführung: </w:t>
      </w:r>
    </w:p>
    <w:p w:rsidR="00497FAB" w:rsidRPr="008E599F" w:rsidRDefault="00497FAB" w:rsidP="00497FAB">
      <w:pPr>
        <w:pStyle w:val="KeinLeerraum"/>
        <w:rPr>
          <w:rFonts w:ascii="Times New Roman" w:hAnsi="Times New Roman" w:cs="Times New Roman"/>
          <w:sz w:val="24"/>
          <w:szCs w:val="24"/>
        </w:rPr>
      </w:pPr>
      <w:r>
        <w:rPr>
          <w:rFonts w:ascii="Times New Roman" w:hAnsi="Times New Roman" w:cs="Times New Roman"/>
          <w:sz w:val="24"/>
          <w:szCs w:val="24"/>
        </w:rPr>
        <w:t>a</w:t>
      </w:r>
      <w:r w:rsidRPr="008E599F">
        <w:rPr>
          <w:rFonts w:ascii="Times New Roman" w:hAnsi="Times New Roman" w:cs="Times New Roman"/>
          <w:sz w:val="24"/>
          <w:szCs w:val="24"/>
        </w:rPr>
        <w:t xml:space="preserve">uf Tüpfelraster </w:t>
      </w:r>
      <w:r w:rsidRPr="00497FAB">
        <w:rPr>
          <w:rFonts w:ascii="Times New Roman" w:hAnsi="Times New Roman" w:cs="Times New Roman"/>
          <w:b/>
          <w:sz w:val="24"/>
          <w:szCs w:val="24"/>
          <w:u w:val="single"/>
        </w:rPr>
        <w:t>(weiße Unterlage)</w:t>
      </w:r>
      <w:r w:rsidRPr="008E599F">
        <w:rPr>
          <w:rFonts w:ascii="Times New Roman" w:hAnsi="Times New Roman" w:cs="Times New Roman"/>
          <w:sz w:val="24"/>
          <w:szCs w:val="24"/>
        </w:rPr>
        <w:t xml:space="preserve"> geben:</w:t>
      </w:r>
    </w:p>
    <w:p w:rsidR="00497FAB" w:rsidRPr="008E599F" w:rsidRDefault="00497FAB" w:rsidP="00497FAB">
      <w:pPr>
        <w:pStyle w:val="KeinLeerraum"/>
        <w:rPr>
          <w:rFonts w:ascii="Times New Roman" w:hAnsi="Times New Roman" w:cs="Times New Roman"/>
          <w:sz w:val="24"/>
          <w:szCs w:val="24"/>
        </w:rPr>
      </w:pPr>
      <w:r>
        <w:rPr>
          <w:rFonts w:ascii="Times New Roman" w:hAnsi="Times New Roman" w:cs="Times New Roman"/>
          <w:sz w:val="24"/>
          <w:szCs w:val="24"/>
        </w:rPr>
        <w:t>n</w:t>
      </w:r>
      <w:r w:rsidRPr="008E599F">
        <w:rPr>
          <w:rFonts w:ascii="Times New Roman" w:hAnsi="Times New Roman" w:cs="Times New Roman"/>
          <w:sz w:val="24"/>
          <w:szCs w:val="24"/>
        </w:rPr>
        <w:t>egat</w:t>
      </w:r>
      <w:r>
        <w:rPr>
          <w:rFonts w:ascii="Times New Roman" w:hAnsi="Times New Roman" w:cs="Times New Roman"/>
          <w:sz w:val="24"/>
          <w:szCs w:val="24"/>
        </w:rPr>
        <w:t>i</w:t>
      </w:r>
      <w:r w:rsidRPr="008E599F">
        <w:rPr>
          <w:rFonts w:ascii="Times New Roman" w:hAnsi="Times New Roman" w:cs="Times New Roman"/>
          <w:sz w:val="24"/>
          <w:szCs w:val="24"/>
        </w:rPr>
        <w:t>ve Kontrolle: Wasser</w:t>
      </w:r>
    </w:p>
    <w:p w:rsidR="00497FAB" w:rsidRPr="008E599F" w:rsidRDefault="00497FAB" w:rsidP="00497FAB">
      <w:pPr>
        <w:pStyle w:val="KeinLeerraum"/>
        <w:rPr>
          <w:rFonts w:ascii="Times New Roman" w:hAnsi="Times New Roman" w:cs="Times New Roman"/>
          <w:sz w:val="24"/>
          <w:szCs w:val="24"/>
        </w:rPr>
      </w:pPr>
      <w:r>
        <w:rPr>
          <w:rFonts w:ascii="Times New Roman" w:hAnsi="Times New Roman" w:cs="Times New Roman"/>
          <w:sz w:val="24"/>
          <w:szCs w:val="24"/>
        </w:rPr>
        <w:t>p</w:t>
      </w:r>
      <w:r w:rsidRPr="008E599F">
        <w:rPr>
          <w:rFonts w:ascii="Times New Roman" w:hAnsi="Times New Roman" w:cs="Times New Roman"/>
          <w:sz w:val="24"/>
          <w:szCs w:val="24"/>
        </w:rPr>
        <w:t>ositive Kontrolle: Albumin-Lösung</w:t>
      </w:r>
    </w:p>
    <w:p w:rsidR="00497FAB" w:rsidRPr="00497FAB" w:rsidRDefault="00497FAB" w:rsidP="00497FAB">
      <w:pPr>
        <w:pStyle w:val="KeinLeerraum"/>
        <w:rPr>
          <w:rFonts w:ascii="Times New Roman" w:hAnsi="Times New Roman" w:cs="Times New Roman"/>
          <w:sz w:val="24"/>
          <w:szCs w:val="24"/>
        </w:rPr>
      </w:pPr>
      <w:r w:rsidRPr="00497FAB">
        <w:rPr>
          <w:rFonts w:ascii="Times New Roman" w:hAnsi="Times New Roman" w:cs="Times New Roman"/>
          <w:sz w:val="24"/>
          <w:szCs w:val="24"/>
        </w:rPr>
        <w:t>Untersuchungsmaterialien: Quark, Milch, Joghurt</w:t>
      </w:r>
    </w:p>
    <w:p w:rsidR="00497FAB" w:rsidRPr="00497FAB" w:rsidRDefault="00497FAB" w:rsidP="00497FAB">
      <w:pPr>
        <w:pStyle w:val="KeinLeerraum"/>
        <w:rPr>
          <w:rFonts w:ascii="Times New Roman" w:hAnsi="Times New Roman" w:cs="Times New Roman"/>
          <w:sz w:val="24"/>
          <w:szCs w:val="24"/>
        </w:rPr>
      </w:pPr>
      <w:r w:rsidRPr="00497FAB">
        <w:rPr>
          <w:rFonts w:ascii="Times New Roman" w:hAnsi="Times New Roman" w:cs="Times New Roman"/>
          <w:sz w:val="24"/>
          <w:szCs w:val="24"/>
        </w:rPr>
        <w:t xml:space="preserve">1-2 Tropfen Lösung mit 2 Tropfen </w:t>
      </w:r>
      <w:proofErr w:type="spellStart"/>
      <w:r w:rsidRPr="00497FAB">
        <w:rPr>
          <w:rFonts w:ascii="Times New Roman" w:hAnsi="Times New Roman" w:cs="Times New Roman"/>
          <w:sz w:val="24"/>
          <w:szCs w:val="24"/>
        </w:rPr>
        <w:t>B</w:t>
      </w:r>
      <w:r>
        <w:rPr>
          <w:rFonts w:ascii="Times New Roman" w:hAnsi="Times New Roman" w:cs="Times New Roman"/>
          <w:sz w:val="24"/>
          <w:szCs w:val="24"/>
        </w:rPr>
        <w:t>iuret</w:t>
      </w:r>
      <w:proofErr w:type="spellEnd"/>
      <w:r>
        <w:rPr>
          <w:rFonts w:ascii="Times New Roman" w:hAnsi="Times New Roman" w:cs="Times New Roman"/>
          <w:sz w:val="24"/>
          <w:szCs w:val="24"/>
        </w:rPr>
        <w:t>-RL*</w:t>
      </w:r>
      <w:r w:rsidRPr="00497FAB">
        <w:rPr>
          <w:rFonts w:ascii="Times New Roman" w:hAnsi="Times New Roman" w:cs="Times New Roman"/>
          <w:sz w:val="24"/>
          <w:szCs w:val="24"/>
        </w:rPr>
        <w:t xml:space="preserve"> mischen, bzw. bei Quark und Joghurt eine streichholzkopfgroße Menge mit 2 Tropfen Reagenz verreiben</w:t>
      </w:r>
    </w:p>
    <w:p w:rsidR="00497FAB" w:rsidRDefault="00497FAB" w:rsidP="00497FAB">
      <w:pPr>
        <w:pStyle w:val="KeinLeerraum"/>
        <w:rPr>
          <w:rFonts w:ascii="Times New Roman" w:hAnsi="Times New Roman" w:cs="Times New Roman"/>
          <w:sz w:val="18"/>
          <w:szCs w:val="18"/>
        </w:rPr>
      </w:pPr>
    </w:p>
    <w:p w:rsidR="00497FAB" w:rsidRDefault="00497FAB" w:rsidP="00497FAB">
      <w:pPr>
        <w:pStyle w:val="KeinLeerraum"/>
        <w:rPr>
          <w:rFonts w:ascii="Times New Roman" w:hAnsi="Times New Roman" w:cs="Times New Roman"/>
          <w:b/>
          <w:sz w:val="24"/>
          <w:szCs w:val="24"/>
        </w:rPr>
      </w:pPr>
      <w:r>
        <w:rPr>
          <w:rFonts w:ascii="Times New Roman" w:hAnsi="Times New Roman" w:cs="Times New Roman"/>
          <w:b/>
          <w:sz w:val="24"/>
          <w:szCs w:val="24"/>
        </w:rPr>
        <w:t>Beobachtung:</w:t>
      </w:r>
    </w:p>
    <w:p w:rsidR="00497FAB" w:rsidRPr="00497FAB" w:rsidRDefault="00497FAB" w:rsidP="00497FAB">
      <w:pPr>
        <w:pStyle w:val="KeinLeerraum"/>
        <w:rPr>
          <w:rFonts w:ascii="Times New Roman" w:hAnsi="Times New Roman" w:cs="Times New Roman"/>
          <w:sz w:val="24"/>
          <w:szCs w:val="24"/>
        </w:rPr>
      </w:pPr>
      <w:r w:rsidRPr="00497FAB">
        <w:rPr>
          <w:rFonts w:ascii="Times New Roman" w:hAnsi="Times New Roman" w:cs="Times New Roman"/>
          <w:sz w:val="24"/>
          <w:szCs w:val="24"/>
        </w:rPr>
        <w:t xml:space="preserve">negativ: </w:t>
      </w:r>
      <w:r>
        <w:rPr>
          <w:rFonts w:ascii="Times New Roman" w:hAnsi="Times New Roman" w:cs="Times New Roman"/>
          <w:sz w:val="24"/>
          <w:szCs w:val="24"/>
        </w:rPr>
        <w:t>türkisblaue</w:t>
      </w:r>
      <w:r w:rsidRPr="00497FAB">
        <w:rPr>
          <w:rFonts w:ascii="Times New Roman" w:hAnsi="Times New Roman" w:cs="Times New Roman"/>
          <w:sz w:val="24"/>
          <w:szCs w:val="24"/>
        </w:rPr>
        <w:t xml:space="preserve"> Farbe bleibt bestehen</w:t>
      </w:r>
    </w:p>
    <w:p w:rsidR="00497FAB" w:rsidRDefault="00497FAB" w:rsidP="00497FAB">
      <w:pPr>
        <w:pStyle w:val="KeinLeerraum"/>
        <w:rPr>
          <w:rFonts w:ascii="Times New Roman" w:hAnsi="Times New Roman" w:cs="Times New Roman"/>
          <w:sz w:val="24"/>
          <w:szCs w:val="24"/>
        </w:rPr>
      </w:pPr>
      <w:r>
        <w:rPr>
          <w:rFonts w:ascii="Times New Roman" w:hAnsi="Times New Roman" w:cs="Times New Roman"/>
          <w:sz w:val="24"/>
          <w:szCs w:val="24"/>
        </w:rPr>
        <w:t>positiv: Farbumschlag von türkisblau nach violett</w:t>
      </w:r>
    </w:p>
    <w:p w:rsidR="00062514" w:rsidRDefault="00062514" w:rsidP="00062514">
      <w:pPr>
        <w:pStyle w:val="KeinLeerraum"/>
        <w:rPr>
          <w:rFonts w:ascii="Times New Roman" w:hAnsi="Times New Roman" w:cs="Times New Roman"/>
          <w:b/>
          <w:sz w:val="18"/>
          <w:szCs w:val="18"/>
        </w:rPr>
      </w:pPr>
    </w:p>
    <w:p w:rsidR="00062514" w:rsidRDefault="00062514" w:rsidP="00062514">
      <w:pPr>
        <w:pStyle w:val="KeinLeerraum"/>
        <w:rPr>
          <w:rFonts w:ascii="Times New Roman" w:hAnsi="Times New Roman" w:cs="Times New Roman"/>
          <w:sz w:val="24"/>
          <w:szCs w:val="24"/>
        </w:rPr>
      </w:pPr>
    </w:p>
    <w:p w:rsidR="00062514" w:rsidRDefault="00062514" w:rsidP="00062514">
      <w:pPr>
        <w:rPr>
          <w:b/>
          <w:sz w:val="32"/>
          <w:szCs w:val="32"/>
        </w:rPr>
      </w:pPr>
    </w:p>
    <w:p w:rsidR="003A7380" w:rsidRDefault="003A7380" w:rsidP="00062514">
      <w:pPr>
        <w:rPr>
          <w:b/>
          <w:sz w:val="32"/>
          <w:szCs w:val="32"/>
        </w:rPr>
      </w:pPr>
    </w:p>
    <w:p w:rsidR="00D62C45" w:rsidRPr="003A7380" w:rsidRDefault="00D62C45" w:rsidP="00D62C45">
      <w:pPr>
        <w:rPr>
          <w:b/>
          <w:i/>
          <w:sz w:val="24"/>
          <w:szCs w:val="24"/>
        </w:rPr>
      </w:pPr>
      <w:r w:rsidRPr="003A7380">
        <w:rPr>
          <w:b/>
          <w:i/>
          <w:sz w:val="24"/>
          <w:szCs w:val="24"/>
        </w:rPr>
        <w:lastRenderedPageBreak/>
        <w:t xml:space="preserve">Cola auf der Tüpfelplatte (Unterscheidung Cola classic und Cola </w:t>
      </w:r>
      <w:proofErr w:type="spellStart"/>
      <w:r w:rsidRPr="003A7380">
        <w:rPr>
          <w:b/>
          <w:i/>
          <w:sz w:val="24"/>
          <w:szCs w:val="24"/>
        </w:rPr>
        <w:t>light</w:t>
      </w:r>
      <w:proofErr w:type="spellEnd"/>
      <w:r w:rsidR="003A7380">
        <w:rPr>
          <w:b/>
          <w:i/>
          <w:sz w:val="24"/>
          <w:szCs w:val="24"/>
        </w:rPr>
        <w:t>)</w:t>
      </w:r>
    </w:p>
    <w:p w:rsidR="00D62C45" w:rsidRPr="00216873" w:rsidRDefault="00D62C45" w:rsidP="00D62C45">
      <w:pPr>
        <w:pStyle w:val="KeinLeerraum"/>
        <w:rPr>
          <w:rFonts w:ascii="Times New Roman" w:hAnsi="Times New Roman" w:cs="Times New Roman"/>
          <w:sz w:val="16"/>
          <w:szCs w:val="16"/>
        </w:rPr>
      </w:pPr>
    </w:p>
    <w:p w:rsidR="00D62C45" w:rsidRPr="003A7380" w:rsidRDefault="003A7380" w:rsidP="00D62C45">
      <w:pPr>
        <w:pStyle w:val="KeinLeerraum"/>
        <w:rPr>
          <w:rFonts w:ascii="Times New Roman" w:hAnsi="Times New Roman" w:cs="Times New Roman"/>
          <w:b/>
          <w:sz w:val="24"/>
          <w:szCs w:val="24"/>
        </w:rPr>
      </w:pPr>
      <w:r w:rsidRPr="003A7380">
        <w:rPr>
          <w:rFonts w:ascii="Times New Roman" w:hAnsi="Times New Roman" w:cs="Times New Roman"/>
          <w:b/>
          <w:sz w:val="24"/>
          <w:szCs w:val="24"/>
        </w:rPr>
        <w:t>e</w:t>
      </w:r>
      <w:r w:rsidR="00D62C45" w:rsidRPr="003A7380">
        <w:rPr>
          <w:rFonts w:ascii="Times New Roman" w:hAnsi="Times New Roman" w:cs="Times New Roman"/>
          <w:b/>
          <w:sz w:val="24"/>
          <w:szCs w:val="24"/>
        </w:rPr>
        <w:t>rforderliche Hilfsmittel:</w:t>
      </w:r>
    </w:p>
    <w:p w:rsidR="00D62C45" w:rsidRDefault="00D62C45" w:rsidP="00D62C45">
      <w:pPr>
        <w:pStyle w:val="KeinLeerraum"/>
        <w:rPr>
          <w:rFonts w:ascii="Times New Roman" w:hAnsi="Times New Roman" w:cs="Times New Roman"/>
          <w:sz w:val="24"/>
          <w:szCs w:val="24"/>
        </w:rPr>
      </w:pPr>
      <w:r>
        <w:rPr>
          <w:rFonts w:ascii="Times New Roman" w:hAnsi="Times New Roman" w:cs="Times New Roman"/>
          <w:sz w:val="24"/>
          <w:szCs w:val="24"/>
        </w:rPr>
        <w:t>Tüpfelraster zum Nachweis von Phosphorsäure, Tüpfelplatten aus Kunststoff für die modifizierte Fehling-Probe, Tropfpipetten, Messzylinder</w:t>
      </w:r>
    </w:p>
    <w:p w:rsidR="00216873" w:rsidRDefault="00D62C45" w:rsidP="00D62C45">
      <w:pPr>
        <w:pStyle w:val="KeinLeerraum"/>
        <w:rPr>
          <w:rFonts w:ascii="Times New Roman" w:hAnsi="Times New Roman" w:cs="Times New Roman"/>
          <w:sz w:val="24"/>
          <w:szCs w:val="24"/>
        </w:rPr>
      </w:pPr>
      <w:r>
        <w:rPr>
          <w:rFonts w:ascii="Times New Roman" w:hAnsi="Times New Roman" w:cs="Times New Roman"/>
          <w:sz w:val="24"/>
          <w:szCs w:val="24"/>
        </w:rPr>
        <w:t xml:space="preserve">Cola, Cola </w:t>
      </w:r>
      <w:proofErr w:type="spellStart"/>
      <w:r>
        <w:rPr>
          <w:rFonts w:ascii="Times New Roman" w:hAnsi="Times New Roman" w:cs="Times New Roman"/>
          <w:sz w:val="24"/>
          <w:szCs w:val="24"/>
        </w:rPr>
        <w:t>light</w:t>
      </w:r>
      <w:proofErr w:type="spellEnd"/>
      <w:r>
        <w:rPr>
          <w:rFonts w:ascii="Times New Roman" w:hAnsi="Times New Roman" w:cs="Times New Roman"/>
          <w:sz w:val="24"/>
          <w:szCs w:val="24"/>
        </w:rPr>
        <w:t>, stark verdünnte Phosphorsäure, Glucose – Fructose-Lösung, Methylrot-Lösung</w:t>
      </w:r>
      <w:r w:rsidR="003A738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Bromthymolblau</w:t>
      </w:r>
      <w:proofErr w:type="spellEnd"/>
      <w:r>
        <w:rPr>
          <w:rFonts w:ascii="Times New Roman" w:hAnsi="Times New Roman" w:cs="Times New Roman"/>
          <w:sz w:val="24"/>
          <w:szCs w:val="24"/>
        </w:rPr>
        <w:t xml:space="preserve">-Lösung, Phosphat-Reagenz I, Phosphat-Reagenz II, </w:t>
      </w:r>
    </w:p>
    <w:p w:rsidR="00D62C45" w:rsidRDefault="00D62C45" w:rsidP="00D62C45">
      <w:pPr>
        <w:pStyle w:val="KeinLeerraum"/>
        <w:rPr>
          <w:rFonts w:ascii="Times New Roman" w:hAnsi="Times New Roman" w:cs="Times New Roman"/>
          <w:sz w:val="24"/>
          <w:szCs w:val="24"/>
        </w:rPr>
      </w:pPr>
      <w:r>
        <w:rPr>
          <w:rFonts w:ascii="Times New Roman" w:hAnsi="Times New Roman" w:cs="Times New Roman"/>
          <w:sz w:val="24"/>
          <w:szCs w:val="24"/>
        </w:rPr>
        <w:t>Kupfersulfat-Zitronensäure-</w:t>
      </w:r>
      <w:r w:rsidR="003A7380">
        <w:rPr>
          <w:rFonts w:ascii="Times New Roman" w:hAnsi="Times New Roman" w:cs="Times New Roman"/>
          <w:sz w:val="24"/>
          <w:szCs w:val="24"/>
        </w:rPr>
        <w:t>Mischung</w:t>
      </w:r>
      <w:r>
        <w:rPr>
          <w:rFonts w:ascii="Times New Roman" w:hAnsi="Times New Roman" w:cs="Times New Roman"/>
          <w:sz w:val="24"/>
          <w:szCs w:val="24"/>
        </w:rPr>
        <w:t>, Natriumhydroxid, g</w:t>
      </w:r>
      <w:r w:rsidR="003A7380">
        <w:rPr>
          <w:rFonts w:ascii="Times New Roman" w:hAnsi="Times New Roman" w:cs="Times New Roman"/>
          <w:sz w:val="24"/>
          <w:szCs w:val="24"/>
        </w:rPr>
        <w:t>rießförmig</w:t>
      </w:r>
      <w:r>
        <w:rPr>
          <w:rFonts w:ascii="Times New Roman" w:hAnsi="Times New Roman" w:cs="Times New Roman"/>
          <w:sz w:val="24"/>
          <w:szCs w:val="24"/>
        </w:rPr>
        <w:t xml:space="preserve"> </w:t>
      </w:r>
    </w:p>
    <w:p w:rsidR="00D62C45" w:rsidRPr="00216873" w:rsidRDefault="00D62C45" w:rsidP="00D62C45">
      <w:pPr>
        <w:pStyle w:val="KeinLeerraum"/>
        <w:rPr>
          <w:rFonts w:ascii="Times New Roman" w:hAnsi="Times New Roman" w:cs="Times New Roman"/>
          <w:sz w:val="16"/>
          <w:szCs w:val="16"/>
        </w:rPr>
      </w:pPr>
    </w:p>
    <w:p w:rsidR="00D62C45" w:rsidRPr="00216873" w:rsidRDefault="00D62C45" w:rsidP="00D62C45">
      <w:pPr>
        <w:pStyle w:val="KeinLeerraum"/>
        <w:rPr>
          <w:rFonts w:ascii="Times New Roman" w:hAnsi="Times New Roman" w:cs="Times New Roman"/>
          <w:b/>
          <w:sz w:val="24"/>
          <w:szCs w:val="24"/>
        </w:rPr>
      </w:pPr>
      <w:r w:rsidRPr="00216873">
        <w:rPr>
          <w:rFonts w:ascii="Times New Roman" w:hAnsi="Times New Roman" w:cs="Times New Roman"/>
          <w:b/>
          <w:sz w:val="24"/>
          <w:szCs w:val="24"/>
        </w:rPr>
        <w:t>Durchführung:</w:t>
      </w:r>
    </w:p>
    <w:p w:rsidR="00D62C45" w:rsidRPr="00216873" w:rsidRDefault="00D62C45" w:rsidP="00D62C45">
      <w:pPr>
        <w:pStyle w:val="KeinLeerraum"/>
        <w:rPr>
          <w:rFonts w:ascii="Times New Roman" w:hAnsi="Times New Roman" w:cs="Times New Roman"/>
          <w:sz w:val="16"/>
          <w:szCs w:val="16"/>
        </w:rPr>
      </w:pPr>
    </w:p>
    <w:p w:rsidR="00D62C45" w:rsidRDefault="00D62C45" w:rsidP="00D62C45">
      <w:pPr>
        <w:pStyle w:val="KeinLeerraum"/>
        <w:rPr>
          <w:rFonts w:ascii="Times New Roman" w:hAnsi="Times New Roman" w:cs="Times New Roman"/>
          <w:b/>
          <w:i/>
          <w:sz w:val="24"/>
          <w:szCs w:val="24"/>
        </w:rPr>
      </w:pPr>
      <w:r>
        <w:rPr>
          <w:rFonts w:ascii="Times New Roman" w:hAnsi="Times New Roman" w:cs="Times New Roman"/>
          <w:b/>
          <w:i/>
          <w:sz w:val="24"/>
          <w:szCs w:val="24"/>
        </w:rPr>
        <w:t>Nachweis von Phosphat-Ionen</w:t>
      </w:r>
    </w:p>
    <w:p w:rsidR="003A7380" w:rsidRPr="008E599F" w:rsidRDefault="003A7380" w:rsidP="003A7380">
      <w:pPr>
        <w:pStyle w:val="KeinLeerraum"/>
        <w:rPr>
          <w:rFonts w:ascii="Times New Roman" w:hAnsi="Times New Roman" w:cs="Times New Roman"/>
          <w:sz w:val="24"/>
          <w:szCs w:val="24"/>
        </w:rPr>
      </w:pPr>
      <w:r>
        <w:rPr>
          <w:rFonts w:ascii="Times New Roman" w:hAnsi="Times New Roman" w:cs="Times New Roman"/>
          <w:sz w:val="24"/>
          <w:szCs w:val="24"/>
        </w:rPr>
        <w:t>a</w:t>
      </w:r>
      <w:r w:rsidRPr="008E599F">
        <w:rPr>
          <w:rFonts w:ascii="Times New Roman" w:hAnsi="Times New Roman" w:cs="Times New Roman"/>
          <w:sz w:val="24"/>
          <w:szCs w:val="24"/>
        </w:rPr>
        <w:t xml:space="preserve">uf Tüpfelraster </w:t>
      </w:r>
      <w:r w:rsidRPr="00497FAB">
        <w:rPr>
          <w:rFonts w:ascii="Times New Roman" w:hAnsi="Times New Roman" w:cs="Times New Roman"/>
          <w:b/>
          <w:sz w:val="24"/>
          <w:szCs w:val="24"/>
          <w:u w:val="single"/>
        </w:rPr>
        <w:t>(weiße Unterlage)</w:t>
      </w:r>
      <w:r w:rsidRPr="008E599F">
        <w:rPr>
          <w:rFonts w:ascii="Times New Roman" w:hAnsi="Times New Roman" w:cs="Times New Roman"/>
          <w:sz w:val="24"/>
          <w:szCs w:val="24"/>
        </w:rPr>
        <w:t xml:space="preserve"> geben:</w:t>
      </w:r>
    </w:p>
    <w:p w:rsidR="003A7380" w:rsidRPr="008E599F" w:rsidRDefault="003A7380" w:rsidP="003A7380">
      <w:pPr>
        <w:pStyle w:val="KeinLeerraum"/>
        <w:rPr>
          <w:rFonts w:ascii="Times New Roman" w:hAnsi="Times New Roman" w:cs="Times New Roman"/>
          <w:sz w:val="24"/>
          <w:szCs w:val="24"/>
        </w:rPr>
      </w:pPr>
      <w:r>
        <w:rPr>
          <w:rFonts w:ascii="Times New Roman" w:hAnsi="Times New Roman" w:cs="Times New Roman"/>
          <w:sz w:val="24"/>
          <w:szCs w:val="24"/>
        </w:rPr>
        <w:t>n</w:t>
      </w:r>
      <w:r w:rsidRPr="008E599F">
        <w:rPr>
          <w:rFonts w:ascii="Times New Roman" w:hAnsi="Times New Roman" w:cs="Times New Roman"/>
          <w:sz w:val="24"/>
          <w:szCs w:val="24"/>
        </w:rPr>
        <w:t>egat</w:t>
      </w:r>
      <w:r>
        <w:rPr>
          <w:rFonts w:ascii="Times New Roman" w:hAnsi="Times New Roman" w:cs="Times New Roman"/>
          <w:sz w:val="24"/>
          <w:szCs w:val="24"/>
        </w:rPr>
        <w:t>i</w:t>
      </w:r>
      <w:r w:rsidRPr="008E599F">
        <w:rPr>
          <w:rFonts w:ascii="Times New Roman" w:hAnsi="Times New Roman" w:cs="Times New Roman"/>
          <w:sz w:val="24"/>
          <w:szCs w:val="24"/>
        </w:rPr>
        <w:t>ve Kontrolle: Wasser</w:t>
      </w:r>
    </w:p>
    <w:p w:rsidR="003A7380" w:rsidRPr="008E599F" w:rsidRDefault="003A7380" w:rsidP="003A7380">
      <w:pPr>
        <w:pStyle w:val="KeinLeerraum"/>
        <w:rPr>
          <w:rFonts w:ascii="Times New Roman" w:hAnsi="Times New Roman" w:cs="Times New Roman"/>
          <w:sz w:val="24"/>
          <w:szCs w:val="24"/>
        </w:rPr>
      </w:pPr>
      <w:r>
        <w:rPr>
          <w:rFonts w:ascii="Times New Roman" w:hAnsi="Times New Roman" w:cs="Times New Roman"/>
          <w:sz w:val="24"/>
          <w:szCs w:val="24"/>
        </w:rPr>
        <w:t>p</w:t>
      </w:r>
      <w:r w:rsidRPr="008E599F">
        <w:rPr>
          <w:rFonts w:ascii="Times New Roman" w:hAnsi="Times New Roman" w:cs="Times New Roman"/>
          <w:sz w:val="24"/>
          <w:szCs w:val="24"/>
        </w:rPr>
        <w:t xml:space="preserve">ositive Kontrolle: </w:t>
      </w:r>
      <w:r>
        <w:rPr>
          <w:rFonts w:ascii="Times New Roman" w:hAnsi="Times New Roman" w:cs="Times New Roman"/>
          <w:sz w:val="24"/>
          <w:szCs w:val="24"/>
        </w:rPr>
        <w:t>stark verdünnte Phosphorsäure</w:t>
      </w:r>
    </w:p>
    <w:p w:rsidR="003A7380" w:rsidRPr="00B569DE" w:rsidRDefault="003A7380" w:rsidP="003A7380">
      <w:pPr>
        <w:pStyle w:val="KeinLeerraum"/>
        <w:rPr>
          <w:rFonts w:ascii="Times New Roman" w:hAnsi="Times New Roman" w:cs="Times New Roman"/>
          <w:sz w:val="24"/>
          <w:szCs w:val="24"/>
          <w:lang w:val="en-US"/>
        </w:rPr>
      </w:pPr>
      <w:proofErr w:type="spellStart"/>
      <w:r w:rsidRPr="00B569DE">
        <w:rPr>
          <w:rFonts w:ascii="Times New Roman" w:hAnsi="Times New Roman" w:cs="Times New Roman"/>
          <w:sz w:val="24"/>
          <w:szCs w:val="24"/>
          <w:lang w:val="en-US"/>
        </w:rPr>
        <w:t>Untersuchungsmaterialien</w:t>
      </w:r>
      <w:proofErr w:type="spellEnd"/>
      <w:r w:rsidRPr="00B569DE">
        <w:rPr>
          <w:rFonts w:ascii="Times New Roman" w:hAnsi="Times New Roman" w:cs="Times New Roman"/>
          <w:sz w:val="24"/>
          <w:szCs w:val="24"/>
          <w:lang w:val="en-US"/>
        </w:rPr>
        <w:t xml:space="preserve">: Cola, Cola light, Cola </w:t>
      </w:r>
      <w:proofErr w:type="spellStart"/>
      <w:r w:rsidRPr="00B569DE">
        <w:rPr>
          <w:rFonts w:ascii="Times New Roman" w:hAnsi="Times New Roman" w:cs="Times New Roman"/>
          <w:sz w:val="24"/>
          <w:szCs w:val="24"/>
          <w:lang w:val="en-US"/>
        </w:rPr>
        <w:t>nowo</w:t>
      </w:r>
      <w:proofErr w:type="spellEnd"/>
      <w:r w:rsidRPr="00B569DE">
        <w:rPr>
          <w:rFonts w:ascii="Times New Roman" w:hAnsi="Times New Roman" w:cs="Times New Roman"/>
          <w:sz w:val="24"/>
          <w:szCs w:val="24"/>
          <w:lang w:val="en-US"/>
        </w:rPr>
        <w:t>,</w:t>
      </w:r>
    </w:p>
    <w:p w:rsidR="003A7380" w:rsidRDefault="003A7380" w:rsidP="003A7380">
      <w:pPr>
        <w:pStyle w:val="KeinLeerraum"/>
        <w:rPr>
          <w:rFonts w:ascii="Times New Roman" w:hAnsi="Times New Roman" w:cs="Times New Roman"/>
          <w:sz w:val="24"/>
          <w:szCs w:val="24"/>
        </w:rPr>
      </w:pPr>
      <w:r>
        <w:rPr>
          <w:rFonts w:ascii="Times New Roman" w:hAnsi="Times New Roman" w:cs="Times New Roman"/>
          <w:sz w:val="24"/>
          <w:szCs w:val="24"/>
        </w:rPr>
        <w:t>zu allen Proben 1-2 Tropfen Phosphat I und 1 Tropfen Phosphat II geben</w:t>
      </w:r>
    </w:p>
    <w:p w:rsidR="003A7380" w:rsidRPr="00216873" w:rsidRDefault="003A7380" w:rsidP="003A7380">
      <w:pPr>
        <w:pStyle w:val="KeinLeerraum"/>
        <w:rPr>
          <w:rFonts w:ascii="Times New Roman" w:hAnsi="Times New Roman" w:cs="Times New Roman"/>
          <w:sz w:val="16"/>
          <w:szCs w:val="16"/>
        </w:rPr>
      </w:pPr>
    </w:p>
    <w:p w:rsidR="003A7380" w:rsidRDefault="003A7380" w:rsidP="003A7380">
      <w:pPr>
        <w:pStyle w:val="KeinLeerraum"/>
        <w:rPr>
          <w:rFonts w:ascii="Times New Roman" w:hAnsi="Times New Roman" w:cs="Times New Roman"/>
          <w:b/>
          <w:sz w:val="24"/>
          <w:szCs w:val="24"/>
        </w:rPr>
      </w:pPr>
      <w:r>
        <w:rPr>
          <w:rFonts w:ascii="Times New Roman" w:hAnsi="Times New Roman" w:cs="Times New Roman"/>
          <w:b/>
          <w:sz w:val="24"/>
          <w:szCs w:val="24"/>
        </w:rPr>
        <w:t>Beobachtung:</w:t>
      </w:r>
    </w:p>
    <w:p w:rsidR="003A7380" w:rsidRPr="00497FAB" w:rsidRDefault="003A7380" w:rsidP="003A7380">
      <w:pPr>
        <w:pStyle w:val="KeinLeerraum"/>
        <w:rPr>
          <w:rFonts w:ascii="Times New Roman" w:hAnsi="Times New Roman" w:cs="Times New Roman"/>
          <w:sz w:val="24"/>
          <w:szCs w:val="24"/>
        </w:rPr>
      </w:pPr>
      <w:r w:rsidRPr="00497FAB">
        <w:rPr>
          <w:rFonts w:ascii="Times New Roman" w:hAnsi="Times New Roman" w:cs="Times New Roman"/>
          <w:sz w:val="24"/>
          <w:szCs w:val="24"/>
        </w:rPr>
        <w:t xml:space="preserve">negativ: </w:t>
      </w:r>
      <w:r>
        <w:rPr>
          <w:rFonts w:ascii="Times New Roman" w:hAnsi="Times New Roman" w:cs="Times New Roman"/>
          <w:sz w:val="24"/>
          <w:szCs w:val="24"/>
        </w:rPr>
        <w:t>kein Farb</w:t>
      </w:r>
      <w:r w:rsidR="00540C33">
        <w:rPr>
          <w:rFonts w:ascii="Times New Roman" w:hAnsi="Times New Roman" w:cs="Times New Roman"/>
          <w:sz w:val="24"/>
          <w:szCs w:val="24"/>
        </w:rPr>
        <w:t>u</w:t>
      </w:r>
      <w:r>
        <w:rPr>
          <w:rFonts w:ascii="Times New Roman" w:hAnsi="Times New Roman" w:cs="Times New Roman"/>
          <w:sz w:val="24"/>
          <w:szCs w:val="24"/>
        </w:rPr>
        <w:t>mschlag</w:t>
      </w:r>
    </w:p>
    <w:p w:rsidR="003A7380" w:rsidRDefault="003A7380" w:rsidP="003A7380">
      <w:pPr>
        <w:pStyle w:val="KeinLeerraum"/>
        <w:rPr>
          <w:rFonts w:ascii="Times New Roman" w:hAnsi="Times New Roman" w:cs="Times New Roman"/>
          <w:sz w:val="24"/>
          <w:szCs w:val="24"/>
        </w:rPr>
      </w:pPr>
      <w:r>
        <w:rPr>
          <w:rFonts w:ascii="Times New Roman" w:hAnsi="Times New Roman" w:cs="Times New Roman"/>
          <w:sz w:val="24"/>
          <w:szCs w:val="24"/>
        </w:rPr>
        <w:t xml:space="preserve">positiv: Farbumschlag nach </w:t>
      </w:r>
      <w:r w:rsidR="00540C33">
        <w:rPr>
          <w:rFonts w:ascii="Times New Roman" w:hAnsi="Times New Roman" w:cs="Times New Roman"/>
          <w:sz w:val="24"/>
          <w:szCs w:val="24"/>
        </w:rPr>
        <w:t>dunkelblau nach wenigen Augenblicken</w:t>
      </w:r>
    </w:p>
    <w:p w:rsidR="003A7380" w:rsidRPr="00216873" w:rsidRDefault="003A7380" w:rsidP="00D62C45">
      <w:pPr>
        <w:pStyle w:val="KeinLeerraum"/>
        <w:rPr>
          <w:rFonts w:ascii="Times New Roman" w:hAnsi="Times New Roman" w:cs="Times New Roman"/>
          <w:b/>
          <w:i/>
          <w:sz w:val="16"/>
          <w:szCs w:val="16"/>
        </w:rPr>
      </w:pPr>
    </w:p>
    <w:p w:rsidR="00D62C45" w:rsidRDefault="00D62C45" w:rsidP="00D62C45">
      <w:pPr>
        <w:pStyle w:val="KeinLeerraum"/>
        <w:rPr>
          <w:rFonts w:ascii="Times New Roman" w:hAnsi="Times New Roman" w:cs="Times New Roman"/>
          <w:b/>
          <w:i/>
          <w:sz w:val="24"/>
          <w:szCs w:val="24"/>
        </w:rPr>
      </w:pPr>
      <w:r>
        <w:rPr>
          <w:rFonts w:ascii="Times New Roman" w:hAnsi="Times New Roman" w:cs="Times New Roman"/>
          <w:b/>
          <w:i/>
          <w:sz w:val="24"/>
          <w:szCs w:val="24"/>
        </w:rPr>
        <w:t>Nachweis der sauren Reaktion mit Methylrot-Lösung</w:t>
      </w:r>
    </w:p>
    <w:p w:rsidR="00540C33" w:rsidRPr="008E599F"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a</w:t>
      </w:r>
      <w:r w:rsidRPr="008E599F">
        <w:rPr>
          <w:rFonts w:ascii="Times New Roman" w:hAnsi="Times New Roman" w:cs="Times New Roman"/>
          <w:sz w:val="24"/>
          <w:szCs w:val="24"/>
        </w:rPr>
        <w:t xml:space="preserve">uf Tüpfelraster </w:t>
      </w:r>
      <w:r w:rsidRPr="00497FAB">
        <w:rPr>
          <w:rFonts w:ascii="Times New Roman" w:hAnsi="Times New Roman" w:cs="Times New Roman"/>
          <w:b/>
          <w:sz w:val="24"/>
          <w:szCs w:val="24"/>
          <w:u w:val="single"/>
        </w:rPr>
        <w:t>(weiße Unterlage)</w:t>
      </w:r>
      <w:r w:rsidRPr="008E599F">
        <w:rPr>
          <w:rFonts w:ascii="Times New Roman" w:hAnsi="Times New Roman" w:cs="Times New Roman"/>
          <w:sz w:val="24"/>
          <w:szCs w:val="24"/>
        </w:rPr>
        <w:t xml:space="preserve"> geben:</w:t>
      </w:r>
    </w:p>
    <w:p w:rsidR="00540C33" w:rsidRPr="008E599F"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n</w:t>
      </w:r>
      <w:r w:rsidRPr="008E599F">
        <w:rPr>
          <w:rFonts w:ascii="Times New Roman" w:hAnsi="Times New Roman" w:cs="Times New Roman"/>
          <w:sz w:val="24"/>
          <w:szCs w:val="24"/>
        </w:rPr>
        <w:t>egat</w:t>
      </w:r>
      <w:r>
        <w:rPr>
          <w:rFonts w:ascii="Times New Roman" w:hAnsi="Times New Roman" w:cs="Times New Roman"/>
          <w:sz w:val="24"/>
          <w:szCs w:val="24"/>
        </w:rPr>
        <w:t>i</w:t>
      </w:r>
      <w:r w:rsidRPr="008E599F">
        <w:rPr>
          <w:rFonts w:ascii="Times New Roman" w:hAnsi="Times New Roman" w:cs="Times New Roman"/>
          <w:sz w:val="24"/>
          <w:szCs w:val="24"/>
        </w:rPr>
        <w:t>ve Kontrolle: Wasser</w:t>
      </w:r>
    </w:p>
    <w:p w:rsidR="00540C33" w:rsidRPr="008E599F"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p</w:t>
      </w:r>
      <w:r w:rsidRPr="008E599F">
        <w:rPr>
          <w:rFonts w:ascii="Times New Roman" w:hAnsi="Times New Roman" w:cs="Times New Roman"/>
          <w:sz w:val="24"/>
          <w:szCs w:val="24"/>
        </w:rPr>
        <w:t xml:space="preserve">ositive Kontrolle: </w:t>
      </w:r>
      <w:r>
        <w:rPr>
          <w:rFonts w:ascii="Times New Roman" w:hAnsi="Times New Roman" w:cs="Times New Roman"/>
          <w:sz w:val="24"/>
          <w:szCs w:val="24"/>
        </w:rPr>
        <w:t>stark verdünnte Phosphorsäure</w:t>
      </w:r>
    </w:p>
    <w:p w:rsidR="00540C33" w:rsidRPr="00B569DE" w:rsidRDefault="00540C33" w:rsidP="00540C33">
      <w:pPr>
        <w:pStyle w:val="KeinLeerraum"/>
        <w:rPr>
          <w:rFonts w:ascii="Times New Roman" w:hAnsi="Times New Roman" w:cs="Times New Roman"/>
          <w:sz w:val="24"/>
          <w:szCs w:val="24"/>
          <w:lang w:val="en-US"/>
        </w:rPr>
      </w:pPr>
      <w:proofErr w:type="spellStart"/>
      <w:r w:rsidRPr="00B569DE">
        <w:rPr>
          <w:rFonts w:ascii="Times New Roman" w:hAnsi="Times New Roman" w:cs="Times New Roman"/>
          <w:sz w:val="24"/>
          <w:szCs w:val="24"/>
          <w:lang w:val="en-US"/>
        </w:rPr>
        <w:t>Untersuchungsmaterialien</w:t>
      </w:r>
      <w:proofErr w:type="spellEnd"/>
      <w:r w:rsidRPr="00B569DE">
        <w:rPr>
          <w:rFonts w:ascii="Times New Roman" w:hAnsi="Times New Roman" w:cs="Times New Roman"/>
          <w:sz w:val="24"/>
          <w:szCs w:val="24"/>
          <w:lang w:val="en-US"/>
        </w:rPr>
        <w:t xml:space="preserve">: Cola, Cola light, Cola </w:t>
      </w:r>
      <w:proofErr w:type="spellStart"/>
      <w:r w:rsidRPr="00B569DE">
        <w:rPr>
          <w:rFonts w:ascii="Times New Roman" w:hAnsi="Times New Roman" w:cs="Times New Roman"/>
          <w:sz w:val="24"/>
          <w:szCs w:val="24"/>
          <w:lang w:val="en-US"/>
        </w:rPr>
        <w:t>nowo</w:t>
      </w:r>
      <w:proofErr w:type="spellEnd"/>
      <w:r w:rsidRPr="00B569DE">
        <w:rPr>
          <w:rFonts w:ascii="Times New Roman" w:hAnsi="Times New Roman" w:cs="Times New Roman"/>
          <w:sz w:val="24"/>
          <w:szCs w:val="24"/>
          <w:lang w:val="en-US"/>
        </w:rPr>
        <w:t>,</w:t>
      </w:r>
    </w:p>
    <w:p w:rsidR="00540C33"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zu allen Proben 1 Tropfen Methylrot-Lösung geben</w:t>
      </w:r>
    </w:p>
    <w:p w:rsidR="00540C33" w:rsidRPr="00216873" w:rsidRDefault="00540C33" w:rsidP="00540C33">
      <w:pPr>
        <w:pStyle w:val="KeinLeerraum"/>
        <w:rPr>
          <w:rFonts w:ascii="Times New Roman" w:hAnsi="Times New Roman" w:cs="Times New Roman"/>
          <w:sz w:val="16"/>
          <w:szCs w:val="16"/>
        </w:rPr>
      </w:pPr>
    </w:p>
    <w:p w:rsidR="00540C33" w:rsidRDefault="00540C33" w:rsidP="00540C33">
      <w:pPr>
        <w:pStyle w:val="KeinLeerraum"/>
        <w:rPr>
          <w:rFonts w:ascii="Times New Roman" w:hAnsi="Times New Roman" w:cs="Times New Roman"/>
          <w:b/>
          <w:sz w:val="24"/>
          <w:szCs w:val="24"/>
        </w:rPr>
      </w:pPr>
      <w:r>
        <w:rPr>
          <w:rFonts w:ascii="Times New Roman" w:hAnsi="Times New Roman" w:cs="Times New Roman"/>
          <w:b/>
          <w:sz w:val="24"/>
          <w:szCs w:val="24"/>
        </w:rPr>
        <w:t>Beobachtung:</w:t>
      </w:r>
    </w:p>
    <w:p w:rsidR="00540C33" w:rsidRPr="00497FAB" w:rsidRDefault="00540C33" w:rsidP="00540C33">
      <w:pPr>
        <w:pStyle w:val="KeinLeerraum"/>
        <w:rPr>
          <w:rFonts w:ascii="Times New Roman" w:hAnsi="Times New Roman" w:cs="Times New Roman"/>
          <w:sz w:val="24"/>
          <w:szCs w:val="24"/>
        </w:rPr>
      </w:pPr>
      <w:r w:rsidRPr="00497FAB">
        <w:rPr>
          <w:rFonts w:ascii="Times New Roman" w:hAnsi="Times New Roman" w:cs="Times New Roman"/>
          <w:sz w:val="24"/>
          <w:szCs w:val="24"/>
        </w:rPr>
        <w:t xml:space="preserve">negativ: </w:t>
      </w:r>
      <w:r>
        <w:rPr>
          <w:rFonts w:ascii="Times New Roman" w:hAnsi="Times New Roman" w:cs="Times New Roman"/>
          <w:sz w:val="24"/>
          <w:szCs w:val="24"/>
        </w:rPr>
        <w:t>kein Farbumschlag, d. h. gelbe Farbe bleibt bestehen</w:t>
      </w:r>
    </w:p>
    <w:p w:rsidR="00540C33"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 xml:space="preserve">positiv: Farbumschlag von gelb nach rot </w:t>
      </w:r>
    </w:p>
    <w:p w:rsidR="003A7380" w:rsidRPr="00216873" w:rsidRDefault="003A7380" w:rsidP="00D62C45">
      <w:pPr>
        <w:pStyle w:val="KeinLeerraum"/>
        <w:rPr>
          <w:rFonts w:ascii="Times New Roman" w:hAnsi="Times New Roman" w:cs="Times New Roman"/>
          <w:b/>
          <w:i/>
          <w:sz w:val="16"/>
          <w:szCs w:val="16"/>
        </w:rPr>
      </w:pPr>
    </w:p>
    <w:p w:rsidR="00D62C45" w:rsidRDefault="00D62C45" w:rsidP="00D62C45">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Nachweis der sauren Reaktion mit </w:t>
      </w:r>
      <w:proofErr w:type="spellStart"/>
      <w:r>
        <w:rPr>
          <w:rFonts w:ascii="Times New Roman" w:hAnsi="Times New Roman" w:cs="Times New Roman"/>
          <w:b/>
          <w:i/>
          <w:sz w:val="24"/>
          <w:szCs w:val="24"/>
        </w:rPr>
        <w:t>Bromthymolblau</w:t>
      </w:r>
      <w:proofErr w:type="spellEnd"/>
      <w:r>
        <w:rPr>
          <w:rFonts w:ascii="Times New Roman" w:hAnsi="Times New Roman" w:cs="Times New Roman"/>
          <w:b/>
          <w:i/>
          <w:sz w:val="24"/>
          <w:szCs w:val="24"/>
        </w:rPr>
        <w:t xml:space="preserve"> </w:t>
      </w:r>
      <w:r w:rsidR="003A7380">
        <w:rPr>
          <w:rFonts w:ascii="Times New Roman" w:hAnsi="Times New Roman" w:cs="Times New Roman"/>
          <w:b/>
          <w:i/>
          <w:sz w:val="24"/>
          <w:szCs w:val="24"/>
        </w:rPr>
        <w:t>–</w:t>
      </w:r>
      <w:r>
        <w:rPr>
          <w:rFonts w:ascii="Times New Roman" w:hAnsi="Times New Roman" w:cs="Times New Roman"/>
          <w:b/>
          <w:i/>
          <w:sz w:val="24"/>
          <w:szCs w:val="24"/>
        </w:rPr>
        <w:t xml:space="preserve"> Lösung</w:t>
      </w:r>
    </w:p>
    <w:p w:rsidR="00540C33" w:rsidRPr="008E599F"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a</w:t>
      </w:r>
      <w:r w:rsidRPr="008E599F">
        <w:rPr>
          <w:rFonts w:ascii="Times New Roman" w:hAnsi="Times New Roman" w:cs="Times New Roman"/>
          <w:sz w:val="24"/>
          <w:szCs w:val="24"/>
        </w:rPr>
        <w:t xml:space="preserve">uf Tüpfelraster </w:t>
      </w:r>
      <w:r w:rsidRPr="00497FAB">
        <w:rPr>
          <w:rFonts w:ascii="Times New Roman" w:hAnsi="Times New Roman" w:cs="Times New Roman"/>
          <w:b/>
          <w:sz w:val="24"/>
          <w:szCs w:val="24"/>
          <w:u w:val="single"/>
        </w:rPr>
        <w:t>(weiße Unterlage)</w:t>
      </w:r>
      <w:r w:rsidRPr="008E599F">
        <w:rPr>
          <w:rFonts w:ascii="Times New Roman" w:hAnsi="Times New Roman" w:cs="Times New Roman"/>
          <w:sz w:val="24"/>
          <w:szCs w:val="24"/>
        </w:rPr>
        <w:t xml:space="preserve"> geben:</w:t>
      </w:r>
    </w:p>
    <w:p w:rsidR="00540C33" w:rsidRPr="008E599F"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n</w:t>
      </w:r>
      <w:r w:rsidRPr="008E599F">
        <w:rPr>
          <w:rFonts w:ascii="Times New Roman" w:hAnsi="Times New Roman" w:cs="Times New Roman"/>
          <w:sz w:val="24"/>
          <w:szCs w:val="24"/>
        </w:rPr>
        <w:t>egat</w:t>
      </w:r>
      <w:r>
        <w:rPr>
          <w:rFonts w:ascii="Times New Roman" w:hAnsi="Times New Roman" w:cs="Times New Roman"/>
          <w:sz w:val="24"/>
          <w:szCs w:val="24"/>
        </w:rPr>
        <w:t>i</w:t>
      </w:r>
      <w:r w:rsidRPr="008E599F">
        <w:rPr>
          <w:rFonts w:ascii="Times New Roman" w:hAnsi="Times New Roman" w:cs="Times New Roman"/>
          <w:sz w:val="24"/>
          <w:szCs w:val="24"/>
        </w:rPr>
        <w:t>ve Kontrolle: Wasser</w:t>
      </w:r>
    </w:p>
    <w:p w:rsidR="00540C33" w:rsidRPr="008E599F"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p</w:t>
      </w:r>
      <w:r w:rsidRPr="008E599F">
        <w:rPr>
          <w:rFonts w:ascii="Times New Roman" w:hAnsi="Times New Roman" w:cs="Times New Roman"/>
          <w:sz w:val="24"/>
          <w:szCs w:val="24"/>
        </w:rPr>
        <w:t xml:space="preserve">ositive Kontrolle: </w:t>
      </w:r>
      <w:r>
        <w:rPr>
          <w:rFonts w:ascii="Times New Roman" w:hAnsi="Times New Roman" w:cs="Times New Roman"/>
          <w:sz w:val="24"/>
          <w:szCs w:val="24"/>
        </w:rPr>
        <w:t>stark verdünnte Phosphorsäure</w:t>
      </w:r>
    </w:p>
    <w:p w:rsidR="00540C33" w:rsidRPr="00B569DE" w:rsidRDefault="00540C33" w:rsidP="00540C33">
      <w:pPr>
        <w:pStyle w:val="KeinLeerraum"/>
        <w:rPr>
          <w:rFonts w:ascii="Times New Roman" w:hAnsi="Times New Roman" w:cs="Times New Roman"/>
          <w:sz w:val="24"/>
          <w:szCs w:val="24"/>
          <w:lang w:val="en-US"/>
        </w:rPr>
      </w:pPr>
      <w:proofErr w:type="spellStart"/>
      <w:r w:rsidRPr="00B569DE">
        <w:rPr>
          <w:rFonts w:ascii="Times New Roman" w:hAnsi="Times New Roman" w:cs="Times New Roman"/>
          <w:sz w:val="24"/>
          <w:szCs w:val="24"/>
          <w:lang w:val="en-US"/>
        </w:rPr>
        <w:t>Untersuchungsmaterialien</w:t>
      </w:r>
      <w:proofErr w:type="spellEnd"/>
      <w:r w:rsidRPr="00B569DE">
        <w:rPr>
          <w:rFonts w:ascii="Times New Roman" w:hAnsi="Times New Roman" w:cs="Times New Roman"/>
          <w:sz w:val="24"/>
          <w:szCs w:val="24"/>
          <w:lang w:val="en-US"/>
        </w:rPr>
        <w:t xml:space="preserve">: Cola, Cola light, Cola </w:t>
      </w:r>
      <w:proofErr w:type="spellStart"/>
      <w:r w:rsidRPr="00B569DE">
        <w:rPr>
          <w:rFonts w:ascii="Times New Roman" w:hAnsi="Times New Roman" w:cs="Times New Roman"/>
          <w:sz w:val="24"/>
          <w:szCs w:val="24"/>
          <w:lang w:val="en-US"/>
        </w:rPr>
        <w:t>nowo</w:t>
      </w:r>
      <w:proofErr w:type="spellEnd"/>
      <w:r w:rsidRPr="00B569DE">
        <w:rPr>
          <w:rFonts w:ascii="Times New Roman" w:hAnsi="Times New Roman" w:cs="Times New Roman"/>
          <w:sz w:val="24"/>
          <w:szCs w:val="24"/>
          <w:lang w:val="en-US"/>
        </w:rPr>
        <w:t>,</w:t>
      </w:r>
    </w:p>
    <w:p w:rsidR="00540C33"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 xml:space="preserve">zu allen Proben 1 Tropfen </w:t>
      </w:r>
      <w:proofErr w:type="spellStart"/>
      <w:r>
        <w:rPr>
          <w:rFonts w:ascii="Times New Roman" w:hAnsi="Times New Roman" w:cs="Times New Roman"/>
          <w:sz w:val="24"/>
          <w:szCs w:val="24"/>
        </w:rPr>
        <w:t>Bromthymolblau</w:t>
      </w:r>
      <w:proofErr w:type="spellEnd"/>
      <w:r>
        <w:rPr>
          <w:rFonts w:ascii="Times New Roman" w:hAnsi="Times New Roman" w:cs="Times New Roman"/>
          <w:sz w:val="24"/>
          <w:szCs w:val="24"/>
        </w:rPr>
        <w:t>-Lösung geben</w:t>
      </w:r>
    </w:p>
    <w:p w:rsidR="00540C33" w:rsidRPr="00216873" w:rsidRDefault="00540C33" w:rsidP="00540C33">
      <w:pPr>
        <w:pStyle w:val="KeinLeerraum"/>
        <w:rPr>
          <w:rFonts w:ascii="Times New Roman" w:hAnsi="Times New Roman" w:cs="Times New Roman"/>
          <w:sz w:val="16"/>
          <w:szCs w:val="16"/>
        </w:rPr>
      </w:pPr>
    </w:p>
    <w:p w:rsidR="00540C33" w:rsidRDefault="00540C33" w:rsidP="00540C33">
      <w:pPr>
        <w:pStyle w:val="KeinLeerraum"/>
        <w:rPr>
          <w:rFonts w:ascii="Times New Roman" w:hAnsi="Times New Roman" w:cs="Times New Roman"/>
          <w:b/>
          <w:sz w:val="24"/>
          <w:szCs w:val="24"/>
        </w:rPr>
      </w:pPr>
      <w:r>
        <w:rPr>
          <w:rFonts w:ascii="Times New Roman" w:hAnsi="Times New Roman" w:cs="Times New Roman"/>
          <w:b/>
          <w:sz w:val="24"/>
          <w:szCs w:val="24"/>
        </w:rPr>
        <w:t>Beobachtung:</w:t>
      </w:r>
    </w:p>
    <w:p w:rsidR="00540C33" w:rsidRPr="00497FAB" w:rsidRDefault="00540C33" w:rsidP="00540C33">
      <w:pPr>
        <w:pStyle w:val="KeinLeerraum"/>
        <w:rPr>
          <w:rFonts w:ascii="Times New Roman" w:hAnsi="Times New Roman" w:cs="Times New Roman"/>
          <w:sz w:val="24"/>
          <w:szCs w:val="24"/>
        </w:rPr>
      </w:pPr>
      <w:r w:rsidRPr="00497FAB">
        <w:rPr>
          <w:rFonts w:ascii="Times New Roman" w:hAnsi="Times New Roman" w:cs="Times New Roman"/>
          <w:sz w:val="24"/>
          <w:szCs w:val="24"/>
        </w:rPr>
        <w:t xml:space="preserve">negativ: </w:t>
      </w:r>
      <w:r>
        <w:rPr>
          <w:rFonts w:ascii="Times New Roman" w:hAnsi="Times New Roman" w:cs="Times New Roman"/>
          <w:sz w:val="24"/>
          <w:szCs w:val="24"/>
        </w:rPr>
        <w:t>kein Farbumschlag, d. h. blaue Farbe bleibt bestehen</w:t>
      </w:r>
    </w:p>
    <w:p w:rsidR="00540C33" w:rsidRDefault="00540C33" w:rsidP="00540C33">
      <w:pPr>
        <w:pStyle w:val="KeinLeerraum"/>
        <w:rPr>
          <w:rFonts w:ascii="Times New Roman" w:hAnsi="Times New Roman" w:cs="Times New Roman"/>
          <w:sz w:val="24"/>
          <w:szCs w:val="24"/>
        </w:rPr>
      </w:pPr>
      <w:r>
        <w:rPr>
          <w:rFonts w:ascii="Times New Roman" w:hAnsi="Times New Roman" w:cs="Times New Roman"/>
          <w:sz w:val="24"/>
          <w:szCs w:val="24"/>
        </w:rPr>
        <w:t xml:space="preserve">positiv: Farbumschlag von blau nach gelb </w:t>
      </w:r>
    </w:p>
    <w:p w:rsidR="00D62C45" w:rsidRDefault="00D62C45"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Default="00216873" w:rsidP="00D62C45">
      <w:pPr>
        <w:pStyle w:val="KeinLeerraum"/>
        <w:rPr>
          <w:rFonts w:ascii="Times New Roman" w:hAnsi="Times New Roman" w:cs="Times New Roman"/>
          <w:sz w:val="16"/>
          <w:szCs w:val="16"/>
        </w:rPr>
      </w:pPr>
    </w:p>
    <w:p w:rsidR="00216873" w:rsidRPr="00216873" w:rsidRDefault="00216873" w:rsidP="00D62C45">
      <w:pPr>
        <w:pStyle w:val="KeinLeerraum"/>
        <w:rPr>
          <w:rFonts w:ascii="Times New Roman" w:hAnsi="Times New Roman" w:cs="Times New Roman"/>
          <w:sz w:val="16"/>
          <w:szCs w:val="16"/>
        </w:rPr>
      </w:pPr>
    </w:p>
    <w:p w:rsidR="00D62C45" w:rsidRDefault="00D62C45" w:rsidP="00D62C45">
      <w:pPr>
        <w:pStyle w:val="KeinLeerraum"/>
        <w:rPr>
          <w:rFonts w:ascii="Times New Roman" w:hAnsi="Times New Roman" w:cs="Times New Roman"/>
          <w:b/>
          <w:i/>
          <w:sz w:val="24"/>
          <w:szCs w:val="24"/>
        </w:rPr>
      </w:pPr>
      <w:r>
        <w:rPr>
          <w:rFonts w:ascii="Times New Roman" w:hAnsi="Times New Roman" w:cs="Times New Roman"/>
          <w:b/>
          <w:i/>
          <w:sz w:val="24"/>
          <w:szCs w:val="24"/>
        </w:rPr>
        <w:lastRenderedPageBreak/>
        <w:t>Nachweis von Zucker</w:t>
      </w:r>
    </w:p>
    <w:p w:rsidR="00D62C45" w:rsidRDefault="00D62C45" w:rsidP="00D62C45">
      <w:pPr>
        <w:rPr>
          <w:b/>
          <w:sz w:val="24"/>
          <w:szCs w:val="24"/>
          <w:u w:val="single"/>
        </w:rPr>
      </w:pPr>
      <w:r w:rsidRPr="00216873">
        <w:rPr>
          <w:b/>
          <w:sz w:val="24"/>
          <w:szCs w:val="24"/>
          <w:u w:val="single"/>
        </w:rPr>
        <w:t xml:space="preserve">auf </w:t>
      </w:r>
      <w:r w:rsidR="00540C33" w:rsidRPr="00216873">
        <w:rPr>
          <w:b/>
          <w:sz w:val="24"/>
          <w:szCs w:val="24"/>
          <w:u w:val="single"/>
        </w:rPr>
        <w:t>Kunststoff -Tüpfel</w:t>
      </w:r>
      <w:r w:rsidRPr="00216873">
        <w:rPr>
          <w:b/>
          <w:sz w:val="24"/>
          <w:szCs w:val="24"/>
          <w:u w:val="single"/>
        </w:rPr>
        <w:t>platte tropfen:</w:t>
      </w:r>
    </w:p>
    <w:p w:rsidR="00216873" w:rsidRPr="008E599F" w:rsidRDefault="00216873" w:rsidP="00216873">
      <w:pPr>
        <w:pStyle w:val="KeinLeerraum"/>
        <w:rPr>
          <w:rFonts w:ascii="Times New Roman" w:hAnsi="Times New Roman" w:cs="Times New Roman"/>
          <w:sz w:val="24"/>
          <w:szCs w:val="24"/>
        </w:rPr>
      </w:pPr>
      <w:r>
        <w:rPr>
          <w:rFonts w:ascii="Times New Roman" w:hAnsi="Times New Roman" w:cs="Times New Roman"/>
          <w:sz w:val="24"/>
          <w:szCs w:val="24"/>
        </w:rPr>
        <w:t>n</w:t>
      </w:r>
      <w:r w:rsidRPr="008E599F">
        <w:rPr>
          <w:rFonts w:ascii="Times New Roman" w:hAnsi="Times New Roman" w:cs="Times New Roman"/>
          <w:sz w:val="24"/>
          <w:szCs w:val="24"/>
        </w:rPr>
        <w:t>egat</w:t>
      </w:r>
      <w:r>
        <w:rPr>
          <w:rFonts w:ascii="Times New Roman" w:hAnsi="Times New Roman" w:cs="Times New Roman"/>
          <w:sz w:val="24"/>
          <w:szCs w:val="24"/>
        </w:rPr>
        <w:t>i</w:t>
      </w:r>
      <w:r w:rsidRPr="008E599F">
        <w:rPr>
          <w:rFonts w:ascii="Times New Roman" w:hAnsi="Times New Roman" w:cs="Times New Roman"/>
          <w:sz w:val="24"/>
          <w:szCs w:val="24"/>
        </w:rPr>
        <w:t xml:space="preserve">ve Kontrolle: </w:t>
      </w:r>
      <w:r>
        <w:rPr>
          <w:rFonts w:ascii="Times New Roman" w:hAnsi="Times New Roman" w:cs="Times New Roman"/>
          <w:sz w:val="24"/>
          <w:szCs w:val="24"/>
        </w:rPr>
        <w:t xml:space="preserve">3 – 5 Tropfen </w:t>
      </w:r>
      <w:r w:rsidRPr="008E599F">
        <w:rPr>
          <w:rFonts w:ascii="Times New Roman" w:hAnsi="Times New Roman" w:cs="Times New Roman"/>
          <w:sz w:val="24"/>
          <w:szCs w:val="24"/>
        </w:rPr>
        <w:t>Wasser</w:t>
      </w:r>
    </w:p>
    <w:p w:rsidR="00216873" w:rsidRPr="008E599F" w:rsidRDefault="00216873" w:rsidP="00216873">
      <w:pPr>
        <w:pStyle w:val="KeinLeerraum"/>
        <w:rPr>
          <w:rFonts w:ascii="Times New Roman" w:hAnsi="Times New Roman" w:cs="Times New Roman"/>
          <w:sz w:val="24"/>
          <w:szCs w:val="24"/>
        </w:rPr>
      </w:pPr>
      <w:r>
        <w:rPr>
          <w:rFonts w:ascii="Times New Roman" w:hAnsi="Times New Roman" w:cs="Times New Roman"/>
          <w:sz w:val="24"/>
          <w:szCs w:val="24"/>
        </w:rPr>
        <w:t>p</w:t>
      </w:r>
      <w:r w:rsidRPr="008E599F">
        <w:rPr>
          <w:rFonts w:ascii="Times New Roman" w:hAnsi="Times New Roman" w:cs="Times New Roman"/>
          <w:sz w:val="24"/>
          <w:szCs w:val="24"/>
        </w:rPr>
        <w:t xml:space="preserve">ositive Kontrolle: </w:t>
      </w:r>
      <w:r>
        <w:rPr>
          <w:rFonts w:ascii="Times New Roman" w:hAnsi="Times New Roman" w:cs="Times New Roman"/>
          <w:sz w:val="24"/>
          <w:szCs w:val="24"/>
        </w:rPr>
        <w:t>3 – 5 Tropfen Glucose-Fructose-Lösung</w:t>
      </w:r>
    </w:p>
    <w:p w:rsidR="00216873" w:rsidRDefault="00216873" w:rsidP="00216873">
      <w:pPr>
        <w:pStyle w:val="KeinLeerraum"/>
        <w:rPr>
          <w:rFonts w:ascii="Times New Roman" w:hAnsi="Times New Roman" w:cs="Times New Roman"/>
          <w:sz w:val="24"/>
          <w:szCs w:val="24"/>
        </w:rPr>
      </w:pPr>
      <w:r w:rsidRPr="00497FAB">
        <w:rPr>
          <w:rFonts w:ascii="Times New Roman" w:hAnsi="Times New Roman" w:cs="Times New Roman"/>
          <w:sz w:val="24"/>
          <w:szCs w:val="24"/>
        </w:rPr>
        <w:t xml:space="preserve">Untersuchungsmaterialien: </w:t>
      </w:r>
      <w:r>
        <w:rPr>
          <w:rFonts w:ascii="Times New Roman" w:hAnsi="Times New Roman" w:cs="Times New Roman"/>
          <w:sz w:val="24"/>
          <w:szCs w:val="24"/>
        </w:rPr>
        <w:t xml:space="preserve">je 3 – 5 Tropfen Cola, Cola </w:t>
      </w:r>
      <w:proofErr w:type="spellStart"/>
      <w:r>
        <w:rPr>
          <w:rFonts w:ascii="Times New Roman" w:hAnsi="Times New Roman" w:cs="Times New Roman"/>
          <w:sz w:val="24"/>
          <w:szCs w:val="24"/>
        </w:rPr>
        <w:t>light</w:t>
      </w:r>
      <w:proofErr w:type="spellEnd"/>
      <w:r>
        <w:rPr>
          <w:rFonts w:ascii="Times New Roman" w:hAnsi="Times New Roman" w:cs="Times New Roman"/>
          <w:sz w:val="24"/>
          <w:szCs w:val="24"/>
        </w:rPr>
        <w:t xml:space="preserve">, Cola </w:t>
      </w:r>
      <w:proofErr w:type="spellStart"/>
      <w:r>
        <w:rPr>
          <w:rFonts w:ascii="Times New Roman" w:hAnsi="Times New Roman" w:cs="Times New Roman"/>
          <w:sz w:val="24"/>
          <w:szCs w:val="24"/>
        </w:rPr>
        <w:t>nowo</w:t>
      </w:r>
      <w:proofErr w:type="spellEnd"/>
      <w:r w:rsidRPr="00497FAB">
        <w:rPr>
          <w:rFonts w:ascii="Times New Roman" w:hAnsi="Times New Roman" w:cs="Times New Roman"/>
          <w:sz w:val="24"/>
          <w:szCs w:val="24"/>
        </w:rPr>
        <w:t>,</w:t>
      </w:r>
    </w:p>
    <w:p w:rsidR="00216873" w:rsidRPr="00216873" w:rsidRDefault="00216873" w:rsidP="00216873">
      <w:pPr>
        <w:rPr>
          <w:sz w:val="24"/>
          <w:szCs w:val="24"/>
        </w:rPr>
      </w:pPr>
      <w:r w:rsidRPr="00216873">
        <w:rPr>
          <w:sz w:val="24"/>
          <w:szCs w:val="24"/>
        </w:rPr>
        <w:t>● 1 Spatel-Spitze Kupfersulfat-Zitronensäure-</w:t>
      </w:r>
      <w:r>
        <w:rPr>
          <w:sz w:val="24"/>
          <w:szCs w:val="24"/>
        </w:rPr>
        <w:t>Mischung</w:t>
      </w:r>
    </w:p>
    <w:p w:rsidR="00216873" w:rsidRPr="00216873" w:rsidRDefault="00216873" w:rsidP="00216873">
      <w:pPr>
        <w:rPr>
          <w:sz w:val="24"/>
          <w:szCs w:val="24"/>
        </w:rPr>
      </w:pPr>
      <w:r w:rsidRPr="00216873">
        <w:rPr>
          <w:sz w:val="24"/>
          <w:szCs w:val="24"/>
        </w:rPr>
        <w:t>●  mischen</w:t>
      </w:r>
    </w:p>
    <w:p w:rsidR="00216873" w:rsidRPr="00216873" w:rsidRDefault="00216873" w:rsidP="00216873">
      <w:pPr>
        <w:rPr>
          <w:sz w:val="24"/>
          <w:szCs w:val="24"/>
        </w:rPr>
      </w:pPr>
      <w:r w:rsidRPr="00216873">
        <w:rPr>
          <w:sz w:val="24"/>
          <w:szCs w:val="24"/>
        </w:rPr>
        <w:t xml:space="preserve">● 1 Spatel-Spitze gepulvertes Natriumhydroxid </w:t>
      </w:r>
    </w:p>
    <w:p w:rsidR="00216873" w:rsidRDefault="00216873" w:rsidP="00216873">
      <w:pPr>
        <w:rPr>
          <w:sz w:val="24"/>
          <w:szCs w:val="24"/>
        </w:rPr>
      </w:pPr>
      <w:r w:rsidRPr="00216873">
        <w:rPr>
          <w:sz w:val="24"/>
          <w:szCs w:val="24"/>
        </w:rPr>
        <w:t>●  mischen</w:t>
      </w:r>
    </w:p>
    <w:p w:rsidR="00216873" w:rsidRPr="00216873" w:rsidRDefault="00216873" w:rsidP="00216873">
      <w:pPr>
        <w:rPr>
          <w:sz w:val="24"/>
          <w:szCs w:val="24"/>
        </w:rPr>
      </w:pPr>
    </w:p>
    <w:p w:rsidR="00216873" w:rsidRDefault="00216873" w:rsidP="00216873">
      <w:pPr>
        <w:pStyle w:val="KeinLeerraum"/>
        <w:rPr>
          <w:rFonts w:ascii="Times New Roman" w:hAnsi="Times New Roman" w:cs="Times New Roman"/>
          <w:b/>
          <w:sz w:val="24"/>
          <w:szCs w:val="24"/>
        </w:rPr>
      </w:pPr>
      <w:r>
        <w:rPr>
          <w:rFonts w:ascii="Times New Roman" w:hAnsi="Times New Roman" w:cs="Times New Roman"/>
          <w:b/>
          <w:sz w:val="24"/>
          <w:szCs w:val="24"/>
        </w:rPr>
        <w:t>Beobachtung:</w:t>
      </w:r>
    </w:p>
    <w:p w:rsidR="00216873" w:rsidRPr="00497FAB" w:rsidRDefault="00216873" w:rsidP="00216873">
      <w:pPr>
        <w:pStyle w:val="KeinLeerraum"/>
        <w:rPr>
          <w:rFonts w:ascii="Times New Roman" w:hAnsi="Times New Roman" w:cs="Times New Roman"/>
          <w:sz w:val="24"/>
          <w:szCs w:val="24"/>
        </w:rPr>
      </w:pPr>
      <w:r w:rsidRPr="00497FAB">
        <w:rPr>
          <w:rFonts w:ascii="Times New Roman" w:hAnsi="Times New Roman" w:cs="Times New Roman"/>
          <w:sz w:val="24"/>
          <w:szCs w:val="24"/>
        </w:rPr>
        <w:t xml:space="preserve">negativ: </w:t>
      </w:r>
      <w:r>
        <w:rPr>
          <w:rFonts w:ascii="Times New Roman" w:hAnsi="Times New Roman" w:cs="Times New Roman"/>
          <w:sz w:val="24"/>
          <w:szCs w:val="24"/>
        </w:rPr>
        <w:t>kein Farbumschlag, d. h. blaue Farbe bleibt bestehen</w:t>
      </w:r>
    </w:p>
    <w:p w:rsidR="00216873" w:rsidRDefault="00216873" w:rsidP="00216873">
      <w:pPr>
        <w:pStyle w:val="KeinLeerraum"/>
        <w:rPr>
          <w:rFonts w:ascii="Times New Roman" w:hAnsi="Times New Roman" w:cs="Times New Roman"/>
          <w:sz w:val="24"/>
          <w:szCs w:val="24"/>
        </w:rPr>
      </w:pPr>
      <w:r>
        <w:rPr>
          <w:rFonts w:ascii="Times New Roman" w:hAnsi="Times New Roman" w:cs="Times New Roman"/>
          <w:sz w:val="24"/>
          <w:szCs w:val="24"/>
        </w:rPr>
        <w:t>positiv: Farbumschlag von blau nach rotbraun</w:t>
      </w:r>
    </w:p>
    <w:p w:rsidR="00216873" w:rsidRPr="00216873" w:rsidRDefault="00216873" w:rsidP="00D62C45">
      <w:pPr>
        <w:rPr>
          <w:b/>
          <w:sz w:val="24"/>
          <w:szCs w:val="24"/>
          <w:u w:val="single"/>
        </w:rPr>
      </w:pPr>
    </w:p>
    <w:p w:rsidR="00216873" w:rsidRPr="00D62C45" w:rsidRDefault="00216873" w:rsidP="00216873">
      <w:pPr>
        <w:rPr>
          <w:b/>
          <w:sz w:val="24"/>
          <w:szCs w:val="24"/>
        </w:rPr>
      </w:pPr>
      <w:r>
        <w:rPr>
          <w:b/>
          <w:sz w:val="40"/>
          <w:szCs w:val="40"/>
        </w:rPr>
        <w:sym w:font="Symbol" w:char="00B7"/>
      </w:r>
      <w:r>
        <w:rPr>
          <w:b/>
          <w:sz w:val="40"/>
          <w:szCs w:val="40"/>
        </w:rPr>
        <w:t xml:space="preserve"> </w:t>
      </w:r>
      <w:r w:rsidRPr="00D62C45">
        <w:rPr>
          <w:b/>
          <w:sz w:val="24"/>
          <w:szCs w:val="24"/>
        </w:rPr>
        <w:t>Iod-Nachweis im Jod-Salz</w:t>
      </w:r>
    </w:p>
    <w:p w:rsidR="001A5F5A" w:rsidRPr="003A7380" w:rsidRDefault="001A5F5A" w:rsidP="001A5F5A">
      <w:pPr>
        <w:pStyle w:val="KeinLeerraum"/>
        <w:rPr>
          <w:rFonts w:ascii="Times New Roman" w:hAnsi="Times New Roman" w:cs="Times New Roman"/>
          <w:b/>
          <w:sz w:val="24"/>
          <w:szCs w:val="24"/>
        </w:rPr>
      </w:pPr>
      <w:r w:rsidRPr="003A7380">
        <w:rPr>
          <w:rFonts w:ascii="Times New Roman" w:hAnsi="Times New Roman" w:cs="Times New Roman"/>
          <w:b/>
          <w:sz w:val="24"/>
          <w:szCs w:val="24"/>
        </w:rPr>
        <w:t>erforderliche Hilfsmittel:</w:t>
      </w:r>
    </w:p>
    <w:p w:rsidR="001A5F5A" w:rsidRDefault="001A5F5A" w:rsidP="001A5F5A">
      <w:pPr>
        <w:pStyle w:val="KeinLeerraum"/>
        <w:rPr>
          <w:rFonts w:ascii="Times New Roman" w:hAnsi="Times New Roman" w:cs="Times New Roman"/>
          <w:sz w:val="24"/>
          <w:szCs w:val="24"/>
        </w:rPr>
      </w:pPr>
      <w:r>
        <w:rPr>
          <w:rFonts w:ascii="Times New Roman" w:hAnsi="Times New Roman" w:cs="Times New Roman"/>
          <w:sz w:val="24"/>
          <w:szCs w:val="24"/>
        </w:rPr>
        <w:t>Tüpfelraster,</w:t>
      </w:r>
    </w:p>
    <w:p w:rsidR="00923521" w:rsidRDefault="001A5F5A" w:rsidP="001A5F5A">
      <w:pPr>
        <w:pStyle w:val="KeinLeerraum"/>
        <w:rPr>
          <w:rFonts w:ascii="Times New Roman" w:hAnsi="Times New Roman" w:cs="Times New Roman"/>
          <w:sz w:val="24"/>
          <w:szCs w:val="24"/>
        </w:rPr>
      </w:pPr>
      <w:r>
        <w:rPr>
          <w:rFonts w:ascii="Times New Roman" w:hAnsi="Times New Roman" w:cs="Times New Roman"/>
          <w:sz w:val="24"/>
          <w:szCs w:val="24"/>
        </w:rPr>
        <w:t xml:space="preserve">Natriumchlorid-Lösung, Jod-Salz-Lösung, </w:t>
      </w:r>
      <w:r w:rsidR="000F0BED">
        <w:rPr>
          <w:rFonts w:ascii="Times New Roman" w:hAnsi="Times New Roman" w:cs="Times New Roman"/>
          <w:sz w:val="24"/>
          <w:szCs w:val="24"/>
        </w:rPr>
        <w:t xml:space="preserve">jeweils gesättigte Lösungen, </w:t>
      </w:r>
      <w:r>
        <w:rPr>
          <w:rFonts w:ascii="Times New Roman" w:hAnsi="Times New Roman" w:cs="Times New Roman"/>
          <w:sz w:val="24"/>
          <w:szCs w:val="24"/>
        </w:rPr>
        <w:t>Stärke-Lösung haltbar, Sch</w:t>
      </w:r>
      <w:r w:rsidR="000F0BED">
        <w:rPr>
          <w:rFonts w:ascii="Times New Roman" w:hAnsi="Times New Roman" w:cs="Times New Roman"/>
          <w:sz w:val="24"/>
          <w:szCs w:val="24"/>
        </w:rPr>
        <w:t>w</w:t>
      </w:r>
      <w:r>
        <w:rPr>
          <w:rFonts w:ascii="Times New Roman" w:hAnsi="Times New Roman" w:cs="Times New Roman"/>
          <w:sz w:val="24"/>
          <w:szCs w:val="24"/>
        </w:rPr>
        <w:t xml:space="preserve">efelsäure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Kaliumiodid-Lösung (w = 5 %),  Kaliumiodat-Lösung </w:t>
      </w:r>
    </w:p>
    <w:p w:rsidR="001A5F5A" w:rsidRDefault="001A5F5A" w:rsidP="001A5F5A">
      <w:pPr>
        <w:pStyle w:val="KeinLeerraum"/>
        <w:rPr>
          <w:rFonts w:ascii="Times New Roman" w:hAnsi="Times New Roman" w:cs="Times New Roman"/>
          <w:sz w:val="24"/>
          <w:szCs w:val="24"/>
        </w:rPr>
      </w:pPr>
      <w:r>
        <w:rPr>
          <w:rFonts w:ascii="Times New Roman" w:hAnsi="Times New Roman" w:cs="Times New Roman"/>
          <w:sz w:val="24"/>
          <w:szCs w:val="24"/>
        </w:rPr>
        <w:t xml:space="preserve">(c = 1/60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p>
    <w:p w:rsidR="001A5F5A" w:rsidRPr="00216873" w:rsidRDefault="001A5F5A" w:rsidP="001A5F5A">
      <w:pPr>
        <w:pStyle w:val="KeinLeerraum"/>
        <w:rPr>
          <w:rFonts w:ascii="Times New Roman" w:hAnsi="Times New Roman" w:cs="Times New Roman"/>
          <w:sz w:val="16"/>
          <w:szCs w:val="16"/>
        </w:rPr>
      </w:pPr>
    </w:p>
    <w:p w:rsidR="001A5F5A" w:rsidRPr="00216873" w:rsidRDefault="001A5F5A" w:rsidP="001A5F5A">
      <w:pPr>
        <w:pStyle w:val="KeinLeerraum"/>
        <w:rPr>
          <w:rFonts w:ascii="Times New Roman" w:hAnsi="Times New Roman" w:cs="Times New Roman"/>
          <w:b/>
          <w:sz w:val="24"/>
          <w:szCs w:val="24"/>
        </w:rPr>
      </w:pPr>
      <w:r w:rsidRPr="00216873">
        <w:rPr>
          <w:rFonts w:ascii="Times New Roman" w:hAnsi="Times New Roman" w:cs="Times New Roman"/>
          <w:b/>
          <w:sz w:val="24"/>
          <w:szCs w:val="24"/>
        </w:rPr>
        <w:t>Durchführung:</w:t>
      </w:r>
    </w:p>
    <w:p w:rsidR="001A5F5A" w:rsidRPr="00216873" w:rsidRDefault="001A5F5A" w:rsidP="001A5F5A">
      <w:pPr>
        <w:pStyle w:val="KeinLeerraum"/>
        <w:rPr>
          <w:rFonts w:ascii="Times New Roman" w:hAnsi="Times New Roman" w:cs="Times New Roman"/>
          <w:sz w:val="16"/>
          <w:szCs w:val="16"/>
        </w:rPr>
      </w:pPr>
    </w:p>
    <w:p w:rsidR="001A5F5A" w:rsidRDefault="001A5F5A" w:rsidP="001A5F5A">
      <w:pPr>
        <w:pStyle w:val="KeinLeerraum"/>
        <w:rPr>
          <w:rFonts w:ascii="Times New Roman" w:hAnsi="Times New Roman" w:cs="Times New Roman"/>
          <w:sz w:val="24"/>
          <w:szCs w:val="24"/>
        </w:rPr>
      </w:pPr>
      <w:r>
        <w:rPr>
          <w:rFonts w:ascii="Times New Roman" w:hAnsi="Times New Roman" w:cs="Times New Roman"/>
          <w:sz w:val="24"/>
          <w:szCs w:val="24"/>
        </w:rPr>
        <w:t>a</w:t>
      </w:r>
      <w:r w:rsidRPr="008E599F">
        <w:rPr>
          <w:rFonts w:ascii="Times New Roman" w:hAnsi="Times New Roman" w:cs="Times New Roman"/>
          <w:sz w:val="24"/>
          <w:szCs w:val="24"/>
        </w:rPr>
        <w:t xml:space="preserve">uf Tüpfelraster </w:t>
      </w:r>
      <w:r w:rsidRPr="00497FAB">
        <w:rPr>
          <w:rFonts w:ascii="Times New Roman" w:hAnsi="Times New Roman" w:cs="Times New Roman"/>
          <w:b/>
          <w:sz w:val="24"/>
          <w:szCs w:val="24"/>
          <w:u w:val="single"/>
        </w:rPr>
        <w:t>(weiße Unterlage)</w:t>
      </w:r>
      <w:r w:rsidRPr="008E599F">
        <w:rPr>
          <w:rFonts w:ascii="Times New Roman" w:hAnsi="Times New Roman" w:cs="Times New Roman"/>
          <w:sz w:val="24"/>
          <w:szCs w:val="24"/>
        </w:rPr>
        <w:t xml:space="preserve"> </w:t>
      </w:r>
      <w:r>
        <w:rPr>
          <w:rFonts w:ascii="Times New Roman" w:hAnsi="Times New Roman" w:cs="Times New Roman"/>
          <w:sz w:val="24"/>
          <w:szCs w:val="24"/>
        </w:rPr>
        <w:t>nach folgendem Schema tropfen</w:t>
      </w:r>
      <w:r w:rsidRPr="008E599F">
        <w:rPr>
          <w:rFonts w:ascii="Times New Roman" w:hAnsi="Times New Roman" w:cs="Times New Roman"/>
          <w:sz w:val="24"/>
          <w:szCs w:val="24"/>
        </w:rPr>
        <w:t>:</w:t>
      </w:r>
    </w:p>
    <w:p w:rsidR="001A5F5A" w:rsidRDefault="001A5F5A" w:rsidP="001A5F5A">
      <w:pPr>
        <w:pStyle w:val="KeinLeerraum"/>
        <w:rPr>
          <w:rFonts w:ascii="Times New Roman" w:hAnsi="Times New Roman" w:cs="Times New Roman"/>
          <w:sz w:val="24"/>
          <w:szCs w:val="24"/>
        </w:rPr>
      </w:pPr>
      <w:r>
        <w:rPr>
          <w:rFonts w:ascii="Times New Roman" w:hAnsi="Times New Roman" w:cs="Times New Roman"/>
          <w:sz w:val="24"/>
          <w:szCs w:val="24"/>
        </w:rPr>
        <w:t xml:space="preserve">senkrecht: </w:t>
      </w:r>
      <w:r w:rsidR="000F0BED">
        <w:rPr>
          <w:rFonts w:ascii="Times New Roman" w:hAnsi="Times New Roman" w:cs="Times New Roman"/>
          <w:sz w:val="24"/>
          <w:szCs w:val="24"/>
        </w:rPr>
        <w:t xml:space="preserve">    </w:t>
      </w:r>
      <w:r>
        <w:rPr>
          <w:rFonts w:ascii="Times New Roman" w:hAnsi="Times New Roman" w:cs="Times New Roman"/>
          <w:sz w:val="24"/>
          <w:szCs w:val="24"/>
        </w:rPr>
        <w:t xml:space="preserve">2 </w:t>
      </w:r>
      <w:r w:rsidR="000F0BED">
        <w:rPr>
          <w:rFonts w:ascii="Times New Roman" w:hAnsi="Times New Roman" w:cs="Times New Roman"/>
          <w:sz w:val="24"/>
          <w:szCs w:val="24"/>
        </w:rPr>
        <w:t>x</w:t>
      </w:r>
      <w:r>
        <w:rPr>
          <w:rFonts w:ascii="Times New Roman" w:hAnsi="Times New Roman" w:cs="Times New Roman"/>
          <w:sz w:val="24"/>
          <w:szCs w:val="24"/>
        </w:rPr>
        <w:t xml:space="preserve"> Natriumchlorid-Lösung</w:t>
      </w:r>
    </w:p>
    <w:p w:rsidR="001A5F5A" w:rsidRDefault="001A5F5A" w:rsidP="001A5F5A">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0F0BED">
        <w:rPr>
          <w:rFonts w:ascii="Times New Roman" w:hAnsi="Times New Roman" w:cs="Times New Roman"/>
          <w:sz w:val="24"/>
          <w:szCs w:val="24"/>
        </w:rPr>
        <w:t xml:space="preserve">    </w:t>
      </w:r>
      <w:r>
        <w:rPr>
          <w:rFonts w:ascii="Times New Roman" w:hAnsi="Times New Roman" w:cs="Times New Roman"/>
          <w:sz w:val="24"/>
          <w:szCs w:val="24"/>
        </w:rPr>
        <w:t xml:space="preserve">2 </w:t>
      </w:r>
      <w:r w:rsidR="000F0BED">
        <w:rPr>
          <w:rFonts w:ascii="Times New Roman" w:hAnsi="Times New Roman" w:cs="Times New Roman"/>
          <w:sz w:val="24"/>
          <w:szCs w:val="24"/>
        </w:rPr>
        <w:t>x</w:t>
      </w:r>
      <w:r>
        <w:rPr>
          <w:rFonts w:ascii="Times New Roman" w:hAnsi="Times New Roman" w:cs="Times New Roman"/>
          <w:sz w:val="24"/>
          <w:szCs w:val="24"/>
        </w:rPr>
        <w:t xml:space="preserve"> Jod-Salz-Lösung</w:t>
      </w:r>
      <w:r>
        <w:rPr>
          <w:rFonts w:ascii="Times New Roman" w:hAnsi="Times New Roman" w:cs="Times New Roman"/>
          <w:sz w:val="24"/>
          <w:szCs w:val="24"/>
        </w:rPr>
        <w:tab/>
        <w:t xml:space="preserve">   </w:t>
      </w:r>
    </w:p>
    <w:p w:rsidR="001A5F5A" w:rsidRDefault="000F0BED" w:rsidP="001A5F5A">
      <w:pPr>
        <w:pStyle w:val="KeinLeerraum"/>
        <w:rPr>
          <w:rFonts w:ascii="Times New Roman" w:hAnsi="Times New Roman" w:cs="Times New Roman"/>
          <w:sz w:val="24"/>
          <w:szCs w:val="24"/>
        </w:rPr>
      </w:pPr>
      <w:r>
        <w:rPr>
          <w:rFonts w:ascii="Times New Roman" w:hAnsi="Times New Roman" w:cs="Times New Roman"/>
          <w:sz w:val="24"/>
          <w:szCs w:val="24"/>
        </w:rPr>
        <w:tab/>
        <w:t xml:space="preserve">         jeweils je 1 Tropfen Stärke-Lösung und Schwefelsäure zugeben</w:t>
      </w:r>
    </w:p>
    <w:p w:rsidR="001A5F5A" w:rsidRDefault="000F0BED" w:rsidP="001A5F5A">
      <w:pPr>
        <w:pStyle w:val="KeinLeerraum"/>
        <w:rPr>
          <w:rFonts w:ascii="Times New Roman" w:hAnsi="Times New Roman" w:cs="Times New Roman"/>
          <w:sz w:val="24"/>
          <w:szCs w:val="24"/>
        </w:rPr>
      </w:pPr>
      <w:r>
        <w:rPr>
          <w:rFonts w:ascii="Times New Roman" w:hAnsi="Times New Roman" w:cs="Times New Roman"/>
          <w:sz w:val="24"/>
          <w:szCs w:val="24"/>
        </w:rPr>
        <w:t>waagerecht: 1 x Kaliumiodat-Lösung bzw. Kaliumiodid-Lösung zu den Salzlösungen geben, so dass sowohl die Natriumchlorid-Lösung als auch die Jod-Salz-Lösung sowohl mit Iodid als auch mit Iodat reagieren</w:t>
      </w:r>
    </w:p>
    <w:p w:rsidR="000F0BED" w:rsidRDefault="000F0BED" w:rsidP="001A5F5A">
      <w:pPr>
        <w:pStyle w:val="KeinLeerraum"/>
        <w:rPr>
          <w:rFonts w:ascii="Times New Roman" w:hAnsi="Times New Roman" w:cs="Times New Roman"/>
          <w:sz w:val="24"/>
          <w:szCs w:val="24"/>
        </w:rPr>
      </w:pPr>
    </w:p>
    <w:p w:rsidR="000F0BED" w:rsidRPr="000F0BED" w:rsidRDefault="000F0BED" w:rsidP="001A5F5A">
      <w:pPr>
        <w:pStyle w:val="KeinLeerraum"/>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0BED">
        <w:rPr>
          <w:rFonts w:ascii="Times New Roman" w:hAnsi="Times New Roman" w:cs="Times New Roman"/>
          <w:b/>
          <w:sz w:val="24"/>
          <w:szCs w:val="24"/>
        </w:rPr>
        <w:t>Iodat</w:t>
      </w:r>
      <w:r w:rsidRPr="000F0BED">
        <w:rPr>
          <w:rFonts w:ascii="Times New Roman" w:hAnsi="Times New Roman" w:cs="Times New Roman"/>
          <w:b/>
          <w:sz w:val="24"/>
          <w:szCs w:val="24"/>
        </w:rPr>
        <w:tab/>
      </w:r>
      <w:r w:rsidRPr="000F0BED">
        <w:rPr>
          <w:rFonts w:ascii="Times New Roman" w:hAnsi="Times New Roman" w:cs="Times New Roman"/>
          <w:b/>
          <w:sz w:val="24"/>
          <w:szCs w:val="24"/>
        </w:rPr>
        <w:tab/>
        <w:t>Iodid</w:t>
      </w:r>
    </w:p>
    <w:p w:rsidR="000F0BED" w:rsidRDefault="000F0BED" w:rsidP="001A5F5A">
      <w:pPr>
        <w:pStyle w:val="KeinLeerraum"/>
        <w:rPr>
          <w:rFonts w:ascii="Times New Roman" w:hAnsi="Times New Roman" w:cs="Times New Roman"/>
          <w:sz w:val="24"/>
          <w:szCs w:val="24"/>
        </w:rPr>
      </w:pPr>
      <w:r>
        <w:rPr>
          <w:rFonts w:ascii="Times New Roman" w:hAnsi="Times New Roman" w:cs="Times New Roman"/>
          <w:sz w:val="24"/>
          <w:szCs w:val="24"/>
        </w:rPr>
        <w:t>Natriumchlorid-Lösung mit Stärke und Schwefelsäure</w:t>
      </w:r>
    </w:p>
    <w:p w:rsidR="000F0BED" w:rsidRDefault="000F0BED" w:rsidP="001A5F5A">
      <w:pPr>
        <w:pStyle w:val="KeinLeerraum"/>
        <w:rPr>
          <w:rFonts w:ascii="Times New Roman" w:hAnsi="Times New Roman" w:cs="Times New Roman"/>
          <w:sz w:val="24"/>
          <w:szCs w:val="24"/>
        </w:rPr>
      </w:pPr>
      <w:r>
        <w:rPr>
          <w:rFonts w:ascii="Times New Roman" w:hAnsi="Times New Roman" w:cs="Times New Roman"/>
          <w:sz w:val="24"/>
          <w:szCs w:val="24"/>
        </w:rPr>
        <w:t>Jo</w:t>
      </w:r>
      <w:r w:rsidR="00F4796D">
        <w:rPr>
          <w:rFonts w:ascii="Times New Roman" w:hAnsi="Times New Roman" w:cs="Times New Roman"/>
          <w:sz w:val="24"/>
          <w:szCs w:val="24"/>
        </w:rPr>
        <w:t>d</w:t>
      </w:r>
      <w:r>
        <w:rPr>
          <w:rFonts w:ascii="Times New Roman" w:hAnsi="Times New Roman" w:cs="Times New Roman"/>
          <w:sz w:val="24"/>
          <w:szCs w:val="24"/>
        </w:rPr>
        <w:t>-Sal</w:t>
      </w:r>
      <w:r w:rsidR="00F4796D">
        <w:rPr>
          <w:rFonts w:ascii="Times New Roman" w:hAnsi="Times New Roman" w:cs="Times New Roman"/>
          <w:sz w:val="24"/>
          <w:szCs w:val="24"/>
        </w:rPr>
        <w:t>z-Lösung mit Stärke und Schwefelsäure</w:t>
      </w:r>
    </w:p>
    <w:p w:rsidR="000F0BED" w:rsidRDefault="000F0BED" w:rsidP="001A5F5A">
      <w:pPr>
        <w:pStyle w:val="KeinLeerraum"/>
        <w:rPr>
          <w:rFonts w:ascii="Times New Roman" w:hAnsi="Times New Roman" w:cs="Times New Roman"/>
          <w:sz w:val="24"/>
          <w:szCs w:val="24"/>
        </w:rPr>
      </w:pPr>
    </w:p>
    <w:p w:rsidR="001A5F5A" w:rsidRPr="00216873" w:rsidRDefault="001A5F5A" w:rsidP="001A5F5A">
      <w:pPr>
        <w:pStyle w:val="KeinLeerraum"/>
        <w:rPr>
          <w:rFonts w:ascii="Times New Roman" w:hAnsi="Times New Roman" w:cs="Times New Roman"/>
          <w:sz w:val="16"/>
          <w:szCs w:val="16"/>
        </w:rPr>
      </w:pPr>
    </w:p>
    <w:p w:rsidR="001A5F5A" w:rsidRDefault="001A5F5A" w:rsidP="001A5F5A">
      <w:pPr>
        <w:pStyle w:val="KeinLeerraum"/>
        <w:rPr>
          <w:rFonts w:ascii="Times New Roman" w:hAnsi="Times New Roman" w:cs="Times New Roman"/>
          <w:b/>
          <w:sz w:val="24"/>
          <w:szCs w:val="24"/>
        </w:rPr>
      </w:pPr>
      <w:r>
        <w:rPr>
          <w:rFonts w:ascii="Times New Roman" w:hAnsi="Times New Roman" w:cs="Times New Roman"/>
          <w:b/>
          <w:sz w:val="24"/>
          <w:szCs w:val="24"/>
        </w:rPr>
        <w:t>Beobachtung:</w:t>
      </w:r>
    </w:p>
    <w:p w:rsidR="00F4796D" w:rsidRPr="000F0BED" w:rsidRDefault="00F4796D" w:rsidP="00F4796D">
      <w:pPr>
        <w:pStyle w:val="KeinLeerraum"/>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0BED">
        <w:rPr>
          <w:rFonts w:ascii="Times New Roman" w:hAnsi="Times New Roman" w:cs="Times New Roman"/>
          <w:b/>
          <w:sz w:val="24"/>
          <w:szCs w:val="24"/>
        </w:rPr>
        <w:t>Iodat</w:t>
      </w:r>
      <w:r w:rsidRPr="000F0BED">
        <w:rPr>
          <w:rFonts w:ascii="Times New Roman" w:hAnsi="Times New Roman" w:cs="Times New Roman"/>
          <w:b/>
          <w:sz w:val="24"/>
          <w:szCs w:val="24"/>
        </w:rPr>
        <w:tab/>
      </w:r>
      <w:r w:rsidRPr="000F0BED">
        <w:rPr>
          <w:rFonts w:ascii="Times New Roman" w:hAnsi="Times New Roman" w:cs="Times New Roman"/>
          <w:b/>
          <w:sz w:val="24"/>
          <w:szCs w:val="24"/>
        </w:rPr>
        <w:tab/>
        <w:t>Iodid</w:t>
      </w:r>
    </w:p>
    <w:p w:rsidR="00F4796D" w:rsidRDefault="00F4796D" w:rsidP="00F4796D">
      <w:pPr>
        <w:pStyle w:val="KeinLeerraum"/>
        <w:rPr>
          <w:rFonts w:ascii="Times New Roman" w:hAnsi="Times New Roman" w:cs="Times New Roman"/>
          <w:sz w:val="24"/>
          <w:szCs w:val="24"/>
        </w:rPr>
      </w:pPr>
      <w:r>
        <w:rPr>
          <w:rFonts w:ascii="Times New Roman" w:hAnsi="Times New Roman" w:cs="Times New Roman"/>
          <w:sz w:val="24"/>
          <w:szCs w:val="24"/>
        </w:rPr>
        <w:t>Natriumchlorid-Lösung mit Stärke und Schwefelsäure</w:t>
      </w:r>
      <w:r>
        <w:rPr>
          <w:rFonts w:ascii="Times New Roman" w:hAnsi="Times New Roman" w:cs="Times New Roman"/>
          <w:sz w:val="24"/>
          <w:szCs w:val="24"/>
        </w:rPr>
        <w:tab/>
        <w:t>negativ</w:t>
      </w:r>
      <w:r>
        <w:rPr>
          <w:rFonts w:ascii="Times New Roman" w:hAnsi="Times New Roman" w:cs="Times New Roman"/>
          <w:sz w:val="24"/>
          <w:szCs w:val="24"/>
        </w:rPr>
        <w:tab/>
      </w:r>
      <w:r>
        <w:rPr>
          <w:rFonts w:ascii="Times New Roman" w:hAnsi="Times New Roman" w:cs="Times New Roman"/>
          <w:sz w:val="24"/>
          <w:szCs w:val="24"/>
        </w:rPr>
        <w:tab/>
        <w:t>negativ</w:t>
      </w:r>
    </w:p>
    <w:p w:rsidR="00F4796D" w:rsidRDefault="00F4796D" w:rsidP="00F4796D">
      <w:pPr>
        <w:pStyle w:val="KeinLeerraum"/>
        <w:rPr>
          <w:rFonts w:ascii="Times New Roman" w:hAnsi="Times New Roman" w:cs="Times New Roman"/>
          <w:sz w:val="24"/>
          <w:szCs w:val="24"/>
        </w:rPr>
      </w:pPr>
      <w:r>
        <w:rPr>
          <w:rFonts w:ascii="Times New Roman" w:hAnsi="Times New Roman" w:cs="Times New Roman"/>
          <w:sz w:val="24"/>
          <w:szCs w:val="24"/>
        </w:rPr>
        <w:t>Jod-Salz-Lösung mit Stärke und Schwefelsäure</w:t>
      </w:r>
      <w:r>
        <w:rPr>
          <w:rFonts w:ascii="Times New Roman" w:hAnsi="Times New Roman" w:cs="Times New Roman"/>
          <w:sz w:val="24"/>
          <w:szCs w:val="24"/>
        </w:rPr>
        <w:tab/>
      </w:r>
      <w:r>
        <w:rPr>
          <w:rFonts w:ascii="Times New Roman" w:hAnsi="Times New Roman" w:cs="Times New Roman"/>
          <w:sz w:val="24"/>
          <w:szCs w:val="24"/>
        </w:rPr>
        <w:tab/>
        <w:t>negativ</w:t>
      </w:r>
      <w:r>
        <w:rPr>
          <w:rFonts w:ascii="Times New Roman" w:hAnsi="Times New Roman" w:cs="Times New Roman"/>
          <w:sz w:val="24"/>
          <w:szCs w:val="24"/>
        </w:rPr>
        <w:tab/>
      </w:r>
      <w:r>
        <w:rPr>
          <w:rFonts w:ascii="Times New Roman" w:hAnsi="Times New Roman" w:cs="Times New Roman"/>
          <w:sz w:val="24"/>
          <w:szCs w:val="24"/>
        </w:rPr>
        <w:tab/>
        <w:t>positiv (blau)</w:t>
      </w:r>
    </w:p>
    <w:p w:rsidR="00F4796D" w:rsidRDefault="00F4796D" w:rsidP="001A5F5A">
      <w:pPr>
        <w:pStyle w:val="KeinLeerraum"/>
        <w:rPr>
          <w:rFonts w:ascii="Times New Roman" w:hAnsi="Times New Roman" w:cs="Times New Roman"/>
          <w:b/>
          <w:sz w:val="24"/>
          <w:szCs w:val="24"/>
        </w:rPr>
      </w:pPr>
    </w:p>
    <w:p w:rsidR="00F4796D" w:rsidRDefault="00F4796D" w:rsidP="001A5F5A">
      <w:pPr>
        <w:pStyle w:val="KeinLeerraum"/>
        <w:rPr>
          <w:rFonts w:ascii="Times New Roman" w:hAnsi="Times New Roman" w:cs="Times New Roman"/>
          <w:b/>
          <w:sz w:val="24"/>
          <w:szCs w:val="24"/>
        </w:rPr>
      </w:pPr>
    </w:p>
    <w:p w:rsidR="00F4796D" w:rsidRDefault="00F4796D" w:rsidP="001A5F5A">
      <w:pPr>
        <w:pStyle w:val="KeinLeerraum"/>
        <w:rPr>
          <w:rFonts w:ascii="Times New Roman" w:hAnsi="Times New Roman" w:cs="Times New Roman"/>
          <w:b/>
          <w:sz w:val="24"/>
          <w:szCs w:val="24"/>
        </w:rPr>
      </w:pPr>
    </w:p>
    <w:p w:rsidR="00F4796D" w:rsidRDefault="00F4796D" w:rsidP="001A5F5A">
      <w:pPr>
        <w:pStyle w:val="KeinLeerraum"/>
        <w:rPr>
          <w:rFonts w:ascii="Times New Roman" w:hAnsi="Times New Roman" w:cs="Times New Roman"/>
          <w:b/>
          <w:sz w:val="24"/>
          <w:szCs w:val="24"/>
        </w:rPr>
      </w:pPr>
    </w:p>
    <w:p w:rsidR="00062514" w:rsidRDefault="00062514" w:rsidP="00062514">
      <w:pPr>
        <w:rPr>
          <w:b/>
          <w:sz w:val="32"/>
          <w:szCs w:val="32"/>
        </w:rPr>
      </w:pPr>
    </w:p>
    <w:p w:rsidR="00062514" w:rsidRDefault="00062514" w:rsidP="00062514">
      <w:pPr>
        <w:rPr>
          <w:b/>
          <w:sz w:val="32"/>
          <w:szCs w:val="32"/>
        </w:rPr>
      </w:pPr>
    </w:p>
    <w:p w:rsidR="00062514" w:rsidRDefault="00062514" w:rsidP="00062514">
      <w:pPr>
        <w:rPr>
          <w:b/>
          <w:sz w:val="32"/>
          <w:szCs w:val="32"/>
        </w:rPr>
      </w:pPr>
    </w:p>
    <w:p w:rsidR="00062514" w:rsidRDefault="00062514" w:rsidP="00062514">
      <w:pPr>
        <w:rPr>
          <w:b/>
          <w:sz w:val="32"/>
          <w:szCs w:val="32"/>
        </w:rPr>
      </w:pPr>
    </w:p>
    <w:p w:rsidR="00062514" w:rsidRDefault="00062514" w:rsidP="00062514">
      <w:pPr>
        <w:rPr>
          <w:b/>
          <w:sz w:val="32"/>
          <w:szCs w:val="32"/>
        </w:rPr>
      </w:pPr>
    </w:p>
    <w:p w:rsidR="00062514" w:rsidRDefault="00062514"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28"/>
          <w:szCs w:val="28"/>
        </w:rPr>
      </w:pPr>
      <w:r w:rsidRPr="00C91F91">
        <w:rPr>
          <w:rFonts w:ascii="Times New Roman" w:hAnsi="Times New Roman" w:cs="Times New Roman"/>
          <w:b/>
          <w:sz w:val="28"/>
          <w:szCs w:val="28"/>
        </w:rPr>
        <w:lastRenderedPageBreak/>
        <w:t>Analytik II (Halbmikrotitration)</w:t>
      </w:r>
    </w:p>
    <w:p w:rsidR="009B3A4F" w:rsidRDefault="009B3A4F" w:rsidP="009B3A4F">
      <w:pPr>
        <w:rPr>
          <w:b/>
          <w:sz w:val="24"/>
          <w:szCs w:val="24"/>
        </w:rPr>
      </w:pPr>
      <w:r>
        <w:rPr>
          <w:b/>
          <w:sz w:val="40"/>
          <w:szCs w:val="40"/>
        </w:rPr>
        <w:sym w:font="Symbol" w:char="00B7"/>
      </w:r>
      <w:r>
        <w:rPr>
          <w:b/>
          <w:sz w:val="40"/>
          <w:szCs w:val="40"/>
        </w:rPr>
        <w:t xml:space="preserve"> </w:t>
      </w:r>
      <w:r>
        <w:rPr>
          <w:b/>
          <w:sz w:val="24"/>
          <w:szCs w:val="24"/>
        </w:rPr>
        <w:t xml:space="preserve">Säure-Base-Titration, Alternativen zum Phenolphthalein </w:t>
      </w:r>
    </w:p>
    <w:p w:rsidR="009B3A4F" w:rsidRPr="00D62C45" w:rsidRDefault="009B3A4F" w:rsidP="009B3A4F">
      <w:pPr>
        <w:rPr>
          <w:b/>
          <w:sz w:val="24"/>
          <w:szCs w:val="24"/>
        </w:rPr>
      </w:pPr>
      <w:r>
        <w:rPr>
          <w:b/>
          <w:sz w:val="40"/>
          <w:szCs w:val="40"/>
        </w:rPr>
        <w:sym w:font="Symbol" w:char="00B7"/>
      </w:r>
      <w:r>
        <w:rPr>
          <w:b/>
          <w:sz w:val="40"/>
          <w:szCs w:val="40"/>
        </w:rPr>
        <w:t xml:space="preserve"> </w:t>
      </w:r>
      <w:r>
        <w:rPr>
          <w:b/>
          <w:sz w:val="24"/>
          <w:szCs w:val="24"/>
        </w:rPr>
        <w:t>Gehaltsbestimmung von Ascorbinsäure</w:t>
      </w:r>
      <w:r w:rsidRPr="00D62C45">
        <w:rPr>
          <w:b/>
          <w:sz w:val="24"/>
          <w:szCs w:val="24"/>
        </w:rPr>
        <w:t xml:space="preserve"> </w:t>
      </w:r>
    </w:p>
    <w:p w:rsidR="009B3A4F" w:rsidRDefault="009B3A4F" w:rsidP="009B3A4F">
      <w:pPr>
        <w:rPr>
          <w:b/>
          <w:sz w:val="24"/>
          <w:szCs w:val="24"/>
        </w:rPr>
      </w:pPr>
      <w:r>
        <w:rPr>
          <w:b/>
          <w:sz w:val="40"/>
          <w:szCs w:val="40"/>
        </w:rPr>
        <w:sym w:font="Symbol" w:char="00B7"/>
      </w:r>
      <w:r>
        <w:rPr>
          <w:b/>
          <w:sz w:val="40"/>
          <w:szCs w:val="40"/>
        </w:rPr>
        <w:t xml:space="preserve"> </w:t>
      </w:r>
      <w:r>
        <w:rPr>
          <w:b/>
          <w:sz w:val="24"/>
          <w:szCs w:val="24"/>
        </w:rPr>
        <w:t xml:space="preserve">Komplexometrie (Bestimmung von Calcium und Magnesium) </w:t>
      </w:r>
    </w:p>
    <w:p w:rsidR="009B3A4F" w:rsidRPr="00313616" w:rsidRDefault="009B3A4F" w:rsidP="009B3A4F">
      <w:pPr>
        <w:rPr>
          <w:sz w:val="16"/>
          <w:szCs w:val="16"/>
        </w:rPr>
      </w:pPr>
    </w:p>
    <w:p w:rsidR="001C255C" w:rsidRDefault="001C255C" w:rsidP="001C255C">
      <w:pPr>
        <w:rPr>
          <w:b/>
          <w:i/>
          <w:sz w:val="24"/>
          <w:szCs w:val="24"/>
        </w:rPr>
      </w:pPr>
      <w:r w:rsidRPr="001C255C">
        <w:rPr>
          <w:b/>
          <w:i/>
          <w:sz w:val="24"/>
          <w:szCs w:val="24"/>
        </w:rPr>
        <w:t xml:space="preserve">Säure-Base-Titration, Alternativen zum Phenolphthalein </w:t>
      </w:r>
    </w:p>
    <w:p w:rsidR="001C255C" w:rsidRPr="00313616" w:rsidRDefault="001C255C" w:rsidP="001C255C">
      <w:pPr>
        <w:rPr>
          <w:b/>
          <w:i/>
          <w:sz w:val="16"/>
          <w:szCs w:val="16"/>
        </w:rPr>
      </w:pPr>
    </w:p>
    <w:p w:rsidR="001C255C" w:rsidRPr="001C255C" w:rsidRDefault="001C255C" w:rsidP="001C255C">
      <w:pPr>
        <w:rPr>
          <w:b/>
          <w:sz w:val="24"/>
          <w:szCs w:val="24"/>
        </w:rPr>
      </w:pPr>
      <w:r w:rsidRPr="001C255C">
        <w:rPr>
          <w:b/>
          <w:sz w:val="24"/>
          <w:szCs w:val="24"/>
        </w:rPr>
        <w:t>erforderliche Hilfsmittel:</w:t>
      </w:r>
    </w:p>
    <w:p w:rsidR="001C255C" w:rsidRDefault="001C255C" w:rsidP="001C255C">
      <w:pPr>
        <w:rPr>
          <w:sz w:val="24"/>
          <w:szCs w:val="24"/>
        </w:rPr>
      </w:pPr>
      <w:r>
        <w:rPr>
          <w:sz w:val="24"/>
          <w:szCs w:val="24"/>
        </w:rPr>
        <w:t xml:space="preserve">25 ml Erlenmeyer-Kolben, Tuberkulin-Spritzen,  </w:t>
      </w:r>
    </w:p>
    <w:p w:rsidR="001C255C" w:rsidRPr="00B569DE" w:rsidRDefault="001C255C" w:rsidP="001C255C">
      <w:pPr>
        <w:rPr>
          <w:sz w:val="24"/>
          <w:szCs w:val="24"/>
          <w:lang w:val="en-US"/>
        </w:rPr>
      </w:pPr>
      <w:r w:rsidRPr="00B569DE">
        <w:rPr>
          <w:sz w:val="24"/>
          <w:szCs w:val="24"/>
          <w:lang w:val="en-US"/>
        </w:rPr>
        <w:t>0</w:t>
      </w:r>
      <w:proofErr w:type="gramStart"/>
      <w:r w:rsidRPr="00B569DE">
        <w:rPr>
          <w:sz w:val="24"/>
          <w:szCs w:val="24"/>
          <w:lang w:val="en-US"/>
        </w:rPr>
        <w:t>,1</w:t>
      </w:r>
      <w:proofErr w:type="gramEnd"/>
      <w:r w:rsidRPr="00B569DE">
        <w:rPr>
          <w:sz w:val="24"/>
          <w:szCs w:val="24"/>
          <w:lang w:val="en-US"/>
        </w:rPr>
        <w:t xml:space="preserve"> mol/l </w:t>
      </w:r>
      <w:proofErr w:type="spellStart"/>
      <w:r w:rsidRPr="00B569DE">
        <w:rPr>
          <w:sz w:val="24"/>
          <w:szCs w:val="24"/>
          <w:lang w:val="en-US"/>
        </w:rPr>
        <w:t>Natronlauge</w:t>
      </w:r>
      <w:proofErr w:type="spellEnd"/>
      <w:r w:rsidRPr="00B569DE">
        <w:rPr>
          <w:sz w:val="24"/>
          <w:szCs w:val="24"/>
          <w:lang w:val="en-US"/>
        </w:rPr>
        <w:t xml:space="preserve">, 0,1 mol/l </w:t>
      </w:r>
      <w:proofErr w:type="spellStart"/>
      <w:r w:rsidRPr="00B569DE">
        <w:rPr>
          <w:sz w:val="24"/>
          <w:szCs w:val="24"/>
          <w:lang w:val="en-US"/>
        </w:rPr>
        <w:t>Salzsäure</w:t>
      </w:r>
      <w:proofErr w:type="spellEnd"/>
      <w:r w:rsidRPr="00B569DE">
        <w:rPr>
          <w:sz w:val="24"/>
          <w:szCs w:val="24"/>
          <w:lang w:val="en-US"/>
        </w:rPr>
        <w:t xml:space="preserve">, </w:t>
      </w:r>
    </w:p>
    <w:p w:rsidR="001C255C" w:rsidRDefault="001C255C" w:rsidP="001C255C">
      <w:pPr>
        <w:rPr>
          <w:sz w:val="24"/>
          <w:szCs w:val="24"/>
        </w:rPr>
      </w:pPr>
      <w:r>
        <w:rPr>
          <w:sz w:val="24"/>
          <w:szCs w:val="24"/>
        </w:rPr>
        <w:t xml:space="preserve">Mischindikator nach </w:t>
      </w:r>
      <w:proofErr w:type="spellStart"/>
      <w:r>
        <w:rPr>
          <w:sz w:val="24"/>
          <w:szCs w:val="24"/>
        </w:rPr>
        <w:t>Tashiro</w:t>
      </w:r>
      <w:proofErr w:type="spellEnd"/>
      <w:r>
        <w:rPr>
          <w:sz w:val="24"/>
          <w:szCs w:val="24"/>
        </w:rPr>
        <w:t xml:space="preserve">, Mischindikator nach Cooper, </w:t>
      </w:r>
      <w:proofErr w:type="spellStart"/>
      <w:r>
        <w:rPr>
          <w:sz w:val="24"/>
          <w:szCs w:val="24"/>
        </w:rPr>
        <w:t>Bromthymolblau</w:t>
      </w:r>
      <w:proofErr w:type="spellEnd"/>
      <w:r>
        <w:rPr>
          <w:sz w:val="24"/>
          <w:szCs w:val="24"/>
        </w:rPr>
        <w:t>-Lösung,</w:t>
      </w:r>
    </w:p>
    <w:p w:rsidR="001C255C" w:rsidRPr="00313616" w:rsidRDefault="001C255C" w:rsidP="001C255C">
      <w:pPr>
        <w:rPr>
          <w:sz w:val="16"/>
          <w:szCs w:val="16"/>
        </w:rPr>
      </w:pPr>
    </w:p>
    <w:p w:rsidR="001C255C" w:rsidRDefault="001C255C" w:rsidP="001C255C">
      <w:pPr>
        <w:rPr>
          <w:b/>
          <w:sz w:val="24"/>
          <w:szCs w:val="24"/>
        </w:rPr>
      </w:pPr>
      <w:r>
        <w:rPr>
          <w:b/>
          <w:sz w:val="24"/>
          <w:szCs w:val="24"/>
        </w:rPr>
        <w:t>Durchführung:</w:t>
      </w:r>
    </w:p>
    <w:p w:rsidR="001C255C" w:rsidRDefault="001C255C" w:rsidP="001C255C">
      <w:pPr>
        <w:rPr>
          <w:b/>
          <w:i/>
          <w:sz w:val="24"/>
          <w:szCs w:val="24"/>
        </w:rPr>
      </w:pPr>
      <w:r>
        <w:rPr>
          <w:b/>
          <w:i/>
          <w:sz w:val="24"/>
          <w:szCs w:val="24"/>
        </w:rPr>
        <w:t>Titration:</w:t>
      </w:r>
    </w:p>
    <w:p w:rsidR="001C255C" w:rsidRDefault="001C255C" w:rsidP="001C255C">
      <w:pPr>
        <w:pStyle w:val="KeinLeerraum"/>
        <w:rPr>
          <w:rFonts w:ascii="Times New Roman" w:hAnsi="Times New Roman" w:cs="Times New Roman"/>
          <w:sz w:val="24"/>
          <w:szCs w:val="24"/>
        </w:rPr>
      </w:pPr>
      <w:r w:rsidRPr="00216873">
        <w:rPr>
          <w:sz w:val="24"/>
          <w:szCs w:val="24"/>
        </w:rPr>
        <w:t xml:space="preserve">● </w:t>
      </w:r>
      <w:r>
        <w:rPr>
          <w:rFonts w:ascii="Times New Roman" w:hAnsi="Times New Roman" w:cs="Times New Roman"/>
          <w:sz w:val="24"/>
          <w:szCs w:val="24"/>
        </w:rPr>
        <w:t>in  einen 25 ml Erlenmeyer-Kolben 10 ml Wasser vorlegen</w:t>
      </w:r>
    </w:p>
    <w:p w:rsidR="001C255C" w:rsidRDefault="001C255C" w:rsidP="001C255C">
      <w:pPr>
        <w:pStyle w:val="KeinLeerraum"/>
        <w:rPr>
          <w:rFonts w:ascii="Times New Roman" w:hAnsi="Times New Roman" w:cs="Times New Roman"/>
          <w:sz w:val="24"/>
          <w:szCs w:val="24"/>
        </w:rPr>
      </w:pPr>
      <w:r w:rsidRPr="00216873">
        <w:rPr>
          <w:sz w:val="24"/>
          <w:szCs w:val="24"/>
        </w:rPr>
        <w:t xml:space="preserve">● </w:t>
      </w:r>
      <w:r>
        <w:rPr>
          <w:rFonts w:ascii="Times New Roman" w:hAnsi="Times New Roman" w:cs="Times New Roman"/>
          <w:sz w:val="24"/>
          <w:szCs w:val="24"/>
        </w:rPr>
        <w:t>0,50 ml Salzsäure zugeben</w:t>
      </w:r>
    </w:p>
    <w:p w:rsidR="001C255C" w:rsidRDefault="001C255C" w:rsidP="001C255C">
      <w:pPr>
        <w:pStyle w:val="KeinLeerraum"/>
        <w:rPr>
          <w:rFonts w:ascii="Times New Roman" w:hAnsi="Times New Roman" w:cs="Times New Roman"/>
          <w:sz w:val="24"/>
          <w:szCs w:val="24"/>
        </w:rPr>
      </w:pPr>
      <w:r w:rsidRPr="00216873">
        <w:rPr>
          <w:sz w:val="24"/>
          <w:szCs w:val="24"/>
        </w:rPr>
        <w:t xml:space="preserve">● </w:t>
      </w:r>
      <w:r>
        <w:rPr>
          <w:rFonts w:ascii="Times New Roman" w:hAnsi="Times New Roman" w:cs="Times New Roman"/>
          <w:sz w:val="24"/>
          <w:szCs w:val="24"/>
        </w:rPr>
        <w:t xml:space="preserve">mit 3 Tropfen Indikator versetzen </w:t>
      </w:r>
    </w:p>
    <w:p w:rsidR="001C255C" w:rsidRDefault="001C255C" w:rsidP="001C255C">
      <w:pPr>
        <w:pStyle w:val="KeinLeerraum"/>
        <w:rPr>
          <w:rFonts w:ascii="Times New Roman" w:hAnsi="Times New Roman" w:cs="Times New Roman"/>
          <w:sz w:val="24"/>
          <w:szCs w:val="24"/>
        </w:rPr>
      </w:pPr>
      <w:r w:rsidRPr="00216873">
        <w:rPr>
          <w:sz w:val="24"/>
          <w:szCs w:val="24"/>
        </w:rPr>
        <w:t xml:space="preserve">● </w:t>
      </w:r>
      <w:r>
        <w:rPr>
          <w:rFonts w:ascii="Times New Roman" w:hAnsi="Times New Roman" w:cs="Times New Roman"/>
          <w:sz w:val="24"/>
          <w:szCs w:val="24"/>
        </w:rPr>
        <w:t xml:space="preserve">bis zum Farbumschlag mit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Natronlauge titrieren </w:t>
      </w:r>
    </w:p>
    <w:p w:rsidR="001C255C" w:rsidRPr="00313616" w:rsidRDefault="001C255C" w:rsidP="001C255C">
      <w:pPr>
        <w:rPr>
          <w:b/>
          <w:i/>
          <w:sz w:val="16"/>
          <w:szCs w:val="16"/>
        </w:rPr>
      </w:pPr>
    </w:p>
    <w:p w:rsidR="001C255C" w:rsidRDefault="001C255C" w:rsidP="001C255C">
      <w:pPr>
        <w:rPr>
          <w:b/>
          <w:sz w:val="24"/>
          <w:szCs w:val="24"/>
        </w:rPr>
      </w:pPr>
      <w:r>
        <w:rPr>
          <w:b/>
          <w:sz w:val="24"/>
          <w:szCs w:val="24"/>
        </w:rPr>
        <w:t>Indikator</w:t>
      </w:r>
      <w:r>
        <w:rPr>
          <w:b/>
          <w:sz w:val="24"/>
          <w:szCs w:val="24"/>
        </w:rPr>
        <w:tab/>
      </w:r>
      <w:r>
        <w:rPr>
          <w:b/>
          <w:sz w:val="24"/>
          <w:szCs w:val="24"/>
        </w:rPr>
        <w:tab/>
      </w:r>
      <w:r>
        <w:rPr>
          <w:b/>
          <w:sz w:val="24"/>
          <w:szCs w:val="24"/>
        </w:rPr>
        <w:tab/>
      </w:r>
      <w:r>
        <w:rPr>
          <w:b/>
          <w:sz w:val="24"/>
          <w:szCs w:val="24"/>
        </w:rPr>
        <w:tab/>
        <w:t>Farbumschlag von</w:t>
      </w:r>
      <w:r>
        <w:rPr>
          <w:b/>
          <w:sz w:val="24"/>
          <w:szCs w:val="24"/>
        </w:rPr>
        <w:tab/>
      </w:r>
      <w:r>
        <w:rPr>
          <w:b/>
          <w:sz w:val="24"/>
          <w:szCs w:val="24"/>
        </w:rPr>
        <w:tab/>
      </w:r>
      <w:r>
        <w:rPr>
          <w:b/>
          <w:sz w:val="24"/>
          <w:szCs w:val="24"/>
        </w:rPr>
        <w:tab/>
        <w:t>nach</w:t>
      </w:r>
    </w:p>
    <w:p w:rsidR="001C255C" w:rsidRDefault="001C255C" w:rsidP="001C255C">
      <w:pPr>
        <w:rPr>
          <w:sz w:val="24"/>
          <w:szCs w:val="24"/>
        </w:rPr>
      </w:pPr>
      <w:r>
        <w:rPr>
          <w:sz w:val="24"/>
          <w:szCs w:val="24"/>
        </w:rPr>
        <w:t xml:space="preserve">Mischindikator nach </w:t>
      </w:r>
      <w:proofErr w:type="spellStart"/>
      <w:r>
        <w:rPr>
          <w:sz w:val="24"/>
          <w:szCs w:val="24"/>
        </w:rPr>
        <w:t>Tashiro</w:t>
      </w:r>
      <w:proofErr w:type="spellEnd"/>
      <w:r>
        <w:rPr>
          <w:sz w:val="24"/>
          <w:szCs w:val="24"/>
        </w:rPr>
        <w:tab/>
      </w:r>
      <w:r>
        <w:rPr>
          <w:sz w:val="24"/>
          <w:szCs w:val="24"/>
        </w:rPr>
        <w:tab/>
        <w:t xml:space="preserve">violett  </w:t>
      </w:r>
      <w:r>
        <w:rPr>
          <w:sz w:val="24"/>
          <w:szCs w:val="24"/>
        </w:rPr>
        <w:tab/>
      </w:r>
      <w:r>
        <w:rPr>
          <w:sz w:val="24"/>
          <w:szCs w:val="24"/>
        </w:rPr>
        <w:sym w:font="Symbol" w:char="00AE"/>
      </w:r>
      <w:r>
        <w:rPr>
          <w:sz w:val="24"/>
          <w:szCs w:val="24"/>
        </w:rPr>
        <w:t xml:space="preserve"> grau (farblos)  </w:t>
      </w:r>
      <w:r>
        <w:rPr>
          <w:sz w:val="24"/>
          <w:szCs w:val="24"/>
        </w:rPr>
        <w:sym w:font="Symbol" w:char="00AE"/>
      </w:r>
      <w:r>
        <w:rPr>
          <w:sz w:val="24"/>
          <w:szCs w:val="24"/>
        </w:rPr>
        <w:tab/>
        <w:t>grün</w:t>
      </w:r>
    </w:p>
    <w:p w:rsidR="001C255C" w:rsidRDefault="001C255C" w:rsidP="001C255C">
      <w:pPr>
        <w:rPr>
          <w:sz w:val="24"/>
          <w:szCs w:val="24"/>
        </w:rPr>
      </w:pPr>
      <w:r>
        <w:rPr>
          <w:sz w:val="24"/>
          <w:szCs w:val="24"/>
        </w:rPr>
        <w:t>Mischindikator nach Cooper</w:t>
      </w:r>
      <w:r>
        <w:rPr>
          <w:sz w:val="24"/>
          <w:szCs w:val="24"/>
        </w:rPr>
        <w:tab/>
      </w:r>
      <w:r>
        <w:rPr>
          <w:sz w:val="24"/>
          <w:szCs w:val="24"/>
        </w:rPr>
        <w:tab/>
        <w:t>rot</w:t>
      </w:r>
      <w:r>
        <w:rPr>
          <w:sz w:val="24"/>
          <w:szCs w:val="24"/>
        </w:rPr>
        <w:tab/>
      </w:r>
      <w:r>
        <w:rPr>
          <w:sz w:val="24"/>
          <w:szCs w:val="24"/>
        </w:rPr>
        <w:tab/>
      </w:r>
      <w:r>
        <w:rPr>
          <w:sz w:val="24"/>
          <w:szCs w:val="24"/>
        </w:rPr>
        <w:sym w:font="Symbol" w:char="00AE"/>
      </w:r>
      <w:r>
        <w:rPr>
          <w:sz w:val="24"/>
          <w:szCs w:val="24"/>
        </w:rPr>
        <w:tab/>
      </w:r>
      <w:r>
        <w:rPr>
          <w:sz w:val="24"/>
          <w:szCs w:val="24"/>
        </w:rPr>
        <w:tab/>
      </w:r>
      <w:r>
        <w:rPr>
          <w:sz w:val="24"/>
          <w:szCs w:val="24"/>
        </w:rPr>
        <w:tab/>
        <w:t>blau</w:t>
      </w:r>
    </w:p>
    <w:p w:rsidR="001C255C" w:rsidRDefault="001C255C" w:rsidP="001C255C">
      <w:pPr>
        <w:rPr>
          <w:sz w:val="24"/>
          <w:szCs w:val="24"/>
        </w:rPr>
      </w:pPr>
      <w:proofErr w:type="spellStart"/>
      <w:r>
        <w:rPr>
          <w:sz w:val="24"/>
          <w:szCs w:val="24"/>
        </w:rPr>
        <w:t>Bromthymolblau</w:t>
      </w:r>
      <w:proofErr w:type="spellEnd"/>
      <w:r>
        <w:rPr>
          <w:sz w:val="24"/>
          <w:szCs w:val="24"/>
        </w:rPr>
        <w:tab/>
      </w:r>
      <w:r>
        <w:rPr>
          <w:sz w:val="24"/>
          <w:szCs w:val="24"/>
        </w:rPr>
        <w:tab/>
      </w:r>
      <w:r>
        <w:rPr>
          <w:sz w:val="24"/>
          <w:szCs w:val="24"/>
        </w:rPr>
        <w:tab/>
        <w:t xml:space="preserve">gelb     </w:t>
      </w:r>
      <w:r>
        <w:rPr>
          <w:sz w:val="24"/>
          <w:szCs w:val="24"/>
        </w:rPr>
        <w:tab/>
      </w:r>
      <w:r>
        <w:rPr>
          <w:sz w:val="24"/>
          <w:szCs w:val="24"/>
        </w:rPr>
        <w:sym w:font="Symbol" w:char="00AE"/>
      </w:r>
      <w:r>
        <w:rPr>
          <w:sz w:val="24"/>
          <w:szCs w:val="24"/>
        </w:rPr>
        <w:t xml:space="preserve"> grün </w:t>
      </w:r>
      <w:r>
        <w:rPr>
          <w:sz w:val="24"/>
          <w:szCs w:val="24"/>
        </w:rPr>
        <w:tab/>
        <w:t xml:space="preserve">    </w:t>
      </w:r>
      <w:r>
        <w:rPr>
          <w:sz w:val="24"/>
          <w:szCs w:val="24"/>
        </w:rPr>
        <w:sym w:font="Symbol" w:char="00AE"/>
      </w:r>
      <w:r>
        <w:rPr>
          <w:sz w:val="24"/>
          <w:szCs w:val="24"/>
        </w:rPr>
        <w:tab/>
        <w:t>blau</w:t>
      </w:r>
    </w:p>
    <w:p w:rsidR="001C255C" w:rsidRPr="00313616" w:rsidRDefault="001C255C" w:rsidP="001C255C">
      <w:pPr>
        <w:rPr>
          <w:sz w:val="16"/>
          <w:szCs w:val="16"/>
        </w:rPr>
      </w:pPr>
    </w:p>
    <w:p w:rsidR="001C255C" w:rsidRDefault="001C255C" w:rsidP="001C255C">
      <w:pPr>
        <w:rPr>
          <w:b/>
          <w:sz w:val="24"/>
          <w:szCs w:val="24"/>
        </w:rPr>
      </w:pPr>
      <w:r>
        <w:rPr>
          <w:b/>
          <w:sz w:val="24"/>
          <w:szCs w:val="24"/>
        </w:rPr>
        <w:t>Berechnung:</w:t>
      </w:r>
    </w:p>
    <w:p w:rsidR="001C255C" w:rsidRDefault="001C255C" w:rsidP="001C255C">
      <w:pPr>
        <w:rPr>
          <w:sz w:val="24"/>
          <w:szCs w:val="24"/>
        </w:rPr>
      </w:pPr>
      <w:r>
        <w:rPr>
          <w:sz w:val="24"/>
          <w:szCs w:val="24"/>
        </w:rPr>
        <w:t xml:space="preserve">1 ml 0,1 </w:t>
      </w:r>
      <w:proofErr w:type="spellStart"/>
      <w:r>
        <w:rPr>
          <w:sz w:val="24"/>
          <w:szCs w:val="24"/>
        </w:rPr>
        <w:t>mol</w:t>
      </w:r>
      <w:proofErr w:type="spellEnd"/>
      <w:r>
        <w:rPr>
          <w:sz w:val="24"/>
          <w:szCs w:val="24"/>
        </w:rPr>
        <w:t xml:space="preserve">/l Natronlauge entspricht  </w:t>
      </w:r>
      <w:r w:rsidR="005A566D">
        <w:rPr>
          <w:sz w:val="24"/>
          <w:szCs w:val="24"/>
        </w:rPr>
        <w:t>3</w:t>
      </w:r>
      <w:r>
        <w:rPr>
          <w:sz w:val="24"/>
          <w:szCs w:val="24"/>
        </w:rPr>
        <w:t>,</w:t>
      </w:r>
      <w:r w:rsidR="005A566D">
        <w:rPr>
          <w:sz w:val="24"/>
          <w:szCs w:val="24"/>
        </w:rPr>
        <w:t>6</w:t>
      </w:r>
      <w:r>
        <w:rPr>
          <w:sz w:val="24"/>
          <w:szCs w:val="24"/>
        </w:rPr>
        <w:t xml:space="preserve"> mg S</w:t>
      </w:r>
      <w:r w:rsidR="005A566D">
        <w:rPr>
          <w:sz w:val="24"/>
          <w:szCs w:val="24"/>
        </w:rPr>
        <w:t>alz</w:t>
      </w:r>
      <w:r>
        <w:rPr>
          <w:sz w:val="24"/>
          <w:szCs w:val="24"/>
        </w:rPr>
        <w:t>säure</w:t>
      </w:r>
    </w:p>
    <w:p w:rsidR="001C255C" w:rsidRDefault="001C255C" w:rsidP="001C255C">
      <w:pPr>
        <w:rPr>
          <w:sz w:val="16"/>
          <w:szCs w:val="16"/>
        </w:rPr>
      </w:pPr>
    </w:p>
    <w:p w:rsidR="005A566D" w:rsidRPr="005A566D" w:rsidRDefault="005A566D" w:rsidP="005A566D">
      <w:pPr>
        <w:rPr>
          <w:b/>
          <w:i/>
          <w:sz w:val="24"/>
          <w:szCs w:val="24"/>
        </w:rPr>
      </w:pPr>
      <w:r w:rsidRPr="005A566D">
        <w:rPr>
          <w:b/>
          <w:i/>
          <w:sz w:val="24"/>
          <w:szCs w:val="24"/>
        </w:rPr>
        <w:t xml:space="preserve">Gehaltsbestimmung von Ascorbinsäure </w:t>
      </w:r>
    </w:p>
    <w:p w:rsidR="005A566D" w:rsidRPr="00313616" w:rsidRDefault="005A566D" w:rsidP="005A566D">
      <w:pPr>
        <w:rPr>
          <w:sz w:val="16"/>
          <w:szCs w:val="16"/>
        </w:rPr>
      </w:pPr>
    </w:p>
    <w:p w:rsidR="005A566D" w:rsidRPr="005A566D" w:rsidRDefault="005A566D" w:rsidP="005A566D">
      <w:pPr>
        <w:rPr>
          <w:b/>
          <w:sz w:val="24"/>
          <w:szCs w:val="24"/>
        </w:rPr>
      </w:pPr>
      <w:r w:rsidRPr="005A566D">
        <w:rPr>
          <w:b/>
          <w:sz w:val="24"/>
          <w:szCs w:val="24"/>
        </w:rPr>
        <w:t>erforderliche Hilfsmittel:</w:t>
      </w:r>
    </w:p>
    <w:p w:rsidR="005A566D" w:rsidRPr="005A566D" w:rsidRDefault="005A566D" w:rsidP="005A566D">
      <w:pPr>
        <w:rPr>
          <w:sz w:val="24"/>
          <w:szCs w:val="24"/>
        </w:rPr>
      </w:pPr>
      <w:r w:rsidRPr="005A566D">
        <w:rPr>
          <w:sz w:val="24"/>
          <w:szCs w:val="24"/>
        </w:rPr>
        <w:t xml:space="preserve">25 ml Erlenmeyer-Kolben, Tuberkulin-Spritzen, </w:t>
      </w:r>
      <w:r>
        <w:rPr>
          <w:sz w:val="24"/>
          <w:szCs w:val="24"/>
        </w:rPr>
        <w:t>10 ml Injektionsspritze</w:t>
      </w:r>
      <w:r w:rsidRPr="005A566D">
        <w:rPr>
          <w:sz w:val="24"/>
          <w:szCs w:val="24"/>
        </w:rPr>
        <w:t xml:space="preserve">, </w:t>
      </w:r>
    </w:p>
    <w:p w:rsidR="005A566D" w:rsidRPr="00313616" w:rsidRDefault="005A566D" w:rsidP="005A566D">
      <w:pPr>
        <w:rPr>
          <w:sz w:val="16"/>
          <w:szCs w:val="16"/>
        </w:rPr>
      </w:pPr>
    </w:p>
    <w:p w:rsidR="005A566D" w:rsidRPr="005A566D" w:rsidRDefault="005A566D" w:rsidP="005A566D">
      <w:pPr>
        <w:rPr>
          <w:sz w:val="24"/>
          <w:szCs w:val="24"/>
        </w:rPr>
      </w:pPr>
      <w:r w:rsidRPr="005A566D">
        <w:rPr>
          <w:sz w:val="24"/>
          <w:szCs w:val="24"/>
        </w:rPr>
        <w:t xml:space="preserve">Ascorbinsäure </w:t>
      </w:r>
      <w:r>
        <w:rPr>
          <w:sz w:val="24"/>
          <w:szCs w:val="24"/>
        </w:rPr>
        <w:t>(176 mg eingewogen)</w:t>
      </w:r>
      <w:r w:rsidRPr="005A566D">
        <w:rPr>
          <w:sz w:val="24"/>
          <w:szCs w:val="24"/>
        </w:rPr>
        <w:t xml:space="preserve">, 0,0167 </w:t>
      </w:r>
      <w:proofErr w:type="spellStart"/>
      <w:r w:rsidRPr="005A566D">
        <w:rPr>
          <w:sz w:val="24"/>
          <w:szCs w:val="24"/>
        </w:rPr>
        <w:t>mol</w:t>
      </w:r>
      <w:proofErr w:type="spellEnd"/>
      <w:r w:rsidRPr="005A566D">
        <w:rPr>
          <w:sz w:val="24"/>
          <w:szCs w:val="24"/>
        </w:rPr>
        <w:t xml:space="preserve">/l Kaliumiodat-Lösung, Kaliumiodid-Lösung, Zinkiodid-Stärke-Lösung, Schwefelsäure </w:t>
      </w:r>
      <w:r>
        <w:rPr>
          <w:sz w:val="24"/>
          <w:szCs w:val="24"/>
        </w:rPr>
        <w:t xml:space="preserve">1 </w:t>
      </w:r>
      <w:proofErr w:type="spellStart"/>
      <w:r>
        <w:rPr>
          <w:sz w:val="24"/>
          <w:szCs w:val="24"/>
        </w:rPr>
        <w:t>mol</w:t>
      </w:r>
      <w:proofErr w:type="spellEnd"/>
      <w:r>
        <w:rPr>
          <w:sz w:val="24"/>
          <w:szCs w:val="24"/>
        </w:rPr>
        <w:t>/l</w:t>
      </w:r>
    </w:p>
    <w:p w:rsidR="005A566D" w:rsidRPr="00313616" w:rsidRDefault="005A566D" w:rsidP="005A566D">
      <w:pPr>
        <w:rPr>
          <w:sz w:val="16"/>
          <w:szCs w:val="16"/>
        </w:rPr>
      </w:pPr>
    </w:p>
    <w:p w:rsidR="005A566D" w:rsidRPr="005A566D" w:rsidRDefault="005A566D" w:rsidP="005A566D">
      <w:pPr>
        <w:rPr>
          <w:b/>
          <w:sz w:val="24"/>
          <w:szCs w:val="24"/>
        </w:rPr>
      </w:pPr>
      <w:r w:rsidRPr="005A566D">
        <w:rPr>
          <w:b/>
          <w:sz w:val="24"/>
          <w:szCs w:val="24"/>
        </w:rPr>
        <w:t>Durchführung:</w:t>
      </w:r>
    </w:p>
    <w:p w:rsidR="005A566D" w:rsidRPr="005A566D" w:rsidRDefault="005A566D" w:rsidP="005A566D">
      <w:pPr>
        <w:rPr>
          <w:b/>
          <w:i/>
          <w:sz w:val="24"/>
          <w:szCs w:val="24"/>
        </w:rPr>
      </w:pPr>
      <w:r w:rsidRPr="005A566D">
        <w:rPr>
          <w:b/>
          <w:i/>
          <w:sz w:val="24"/>
          <w:szCs w:val="24"/>
        </w:rPr>
        <w:t>Probelösung:</w:t>
      </w:r>
    </w:p>
    <w:p w:rsidR="005A566D" w:rsidRPr="005A566D" w:rsidRDefault="005A566D" w:rsidP="005A566D">
      <w:pPr>
        <w:rPr>
          <w:sz w:val="24"/>
          <w:szCs w:val="24"/>
        </w:rPr>
      </w:pPr>
      <w:r>
        <w:rPr>
          <w:sz w:val="24"/>
          <w:szCs w:val="24"/>
        </w:rPr>
        <w:t xml:space="preserve">In das Pathologiegefäß, wo 176 mg Ascorbinsäure eingewogen sind, werden aus der Injektionsspritze 10 ml Wasser gegeben </w:t>
      </w:r>
      <w:r w:rsidR="00313616">
        <w:rPr>
          <w:sz w:val="24"/>
          <w:szCs w:val="24"/>
        </w:rPr>
        <w:t>und die Substanz darin gelöst</w:t>
      </w:r>
      <w:r w:rsidRPr="005A566D">
        <w:rPr>
          <w:sz w:val="24"/>
          <w:szCs w:val="24"/>
        </w:rPr>
        <w:t>.</w:t>
      </w:r>
    </w:p>
    <w:p w:rsidR="005A566D" w:rsidRDefault="005A566D" w:rsidP="005A566D"/>
    <w:p w:rsidR="005A566D" w:rsidRDefault="005A566D" w:rsidP="005A566D">
      <w:pPr>
        <w:rPr>
          <w:b/>
          <w:i/>
        </w:rPr>
      </w:pPr>
      <w:r>
        <w:rPr>
          <w:b/>
          <w:i/>
        </w:rPr>
        <w:t xml:space="preserve">Titration: </w:t>
      </w:r>
    </w:p>
    <w:p w:rsidR="005A566D" w:rsidRDefault="005A566D" w:rsidP="005A566D">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ml Wasser vorlegen</w:t>
      </w:r>
    </w:p>
    <w:p w:rsidR="005A566D" w:rsidRDefault="005A566D" w:rsidP="005A566D">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w:t>
      </w:r>
      <w:r w:rsidR="00313616">
        <w:rPr>
          <w:rFonts w:ascii="Times New Roman" w:hAnsi="Times New Roman" w:cs="Times New Roman"/>
          <w:sz w:val="24"/>
          <w:szCs w:val="24"/>
        </w:rPr>
        <w:t>,5</w:t>
      </w:r>
      <w:r>
        <w:rPr>
          <w:rFonts w:ascii="Times New Roman" w:hAnsi="Times New Roman" w:cs="Times New Roman"/>
          <w:sz w:val="24"/>
          <w:szCs w:val="24"/>
        </w:rPr>
        <w:t>0 ml Probelösung zugeben</w:t>
      </w:r>
    </w:p>
    <w:p w:rsidR="005A566D" w:rsidRDefault="005A566D" w:rsidP="005A566D">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3 Tropfen Zinkiodid-Stärke-Lösung und 10 Tropfen Schwefelsäure versetzen </w:t>
      </w:r>
    </w:p>
    <w:p w:rsidR="005A566D" w:rsidRDefault="005A566D" w:rsidP="005A566D">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10 Tropfen Kaliumiodid-Lösung zugeben</w:t>
      </w:r>
    </w:p>
    <w:p w:rsidR="005A566D" w:rsidRDefault="005A566D" w:rsidP="005A566D">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bis zum Farbumschlag nach blau mit  0,0167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Kaliumiodat-Lösung titrieren </w:t>
      </w:r>
    </w:p>
    <w:p w:rsidR="005A566D" w:rsidRDefault="005A566D" w:rsidP="005A566D">
      <w:pPr>
        <w:rPr>
          <w:sz w:val="18"/>
          <w:szCs w:val="18"/>
        </w:rPr>
      </w:pPr>
    </w:p>
    <w:p w:rsidR="005A566D" w:rsidRPr="00313616" w:rsidRDefault="005A566D" w:rsidP="005A566D">
      <w:pPr>
        <w:rPr>
          <w:b/>
          <w:sz w:val="24"/>
          <w:szCs w:val="24"/>
        </w:rPr>
      </w:pPr>
      <w:r w:rsidRPr="00313616">
        <w:rPr>
          <w:b/>
          <w:sz w:val="24"/>
          <w:szCs w:val="24"/>
        </w:rPr>
        <w:t>Berechnung:</w:t>
      </w:r>
    </w:p>
    <w:p w:rsidR="005A566D" w:rsidRDefault="005A566D" w:rsidP="005A566D">
      <w:pPr>
        <w:rPr>
          <w:sz w:val="24"/>
          <w:szCs w:val="24"/>
        </w:rPr>
      </w:pPr>
      <w:r w:rsidRPr="00313616">
        <w:rPr>
          <w:sz w:val="24"/>
          <w:szCs w:val="24"/>
        </w:rPr>
        <w:t xml:space="preserve">1 ml 0,0167 </w:t>
      </w:r>
      <w:proofErr w:type="spellStart"/>
      <w:r w:rsidRPr="00313616">
        <w:rPr>
          <w:sz w:val="24"/>
          <w:szCs w:val="24"/>
        </w:rPr>
        <w:t>mol</w:t>
      </w:r>
      <w:proofErr w:type="spellEnd"/>
      <w:r w:rsidRPr="00313616">
        <w:rPr>
          <w:sz w:val="24"/>
          <w:szCs w:val="24"/>
        </w:rPr>
        <w:t>/l Kaliumiodat entspricht 8,806 mg Ascorbinsäure</w:t>
      </w:r>
    </w:p>
    <w:p w:rsidR="00313616" w:rsidRPr="00313616" w:rsidRDefault="00313616" w:rsidP="005A566D">
      <w:pPr>
        <w:rPr>
          <w:sz w:val="24"/>
          <w:szCs w:val="24"/>
        </w:rPr>
      </w:pPr>
      <w:r>
        <w:rPr>
          <w:sz w:val="24"/>
          <w:szCs w:val="24"/>
        </w:rPr>
        <w:t>Sollverbrauch: 1,00 ml Kaliumiodat-Lösung</w:t>
      </w:r>
    </w:p>
    <w:p w:rsidR="00313616" w:rsidRPr="00313616" w:rsidRDefault="00313616" w:rsidP="00313616">
      <w:pPr>
        <w:rPr>
          <w:b/>
          <w:i/>
          <w:sz w:val="24"/>
          <w:szCs w:val="24"/>
        </w:rPr>
      </w:pPr>
      <w:r w:rsidRPr="00313616">
        <w:rPr>
          <w:b/>
          <w:i/>
          <w:sz w:val="24"/>
          <w:szCs w:val="24"/>
        </w:rPr>
        <w:lastRenderedPageBreak/>
        <w:t xml:space="preserve">Komplexometrie (Bestimmung von Calcium und Magnesium) </w:t>
      </w:r>
    </w:p>
    <w:p w:rsidR="005A566D" w:rsidRDefault="005A566D" w:rsidP="005A566D">
      <w:pPr>
        <w:pStyle w:val="KeinLeerraum"/>
        <w:rPr>
          <w:rFonts w:ascii="Times New Roman" w:hAnsi="Times New Roman" w:cs="Times New Roman"/>
          <w:sz w:val="18"/>
          <w:szCs w:val="18"/>
        </w:rPr>
      </w:pPr>
    </w:p>
    <w:p w:rsidR="00313616" w:rsidRDefault="00313616" w:rsidP="00313616">
      <w:pPr>
        <w:rPr>
          <w:b/>
          <w:sz w:val="18"/>
          <w:szCs w:val="18"/>
        </w:rPr>
      </w:pPr>
    </w:p>
    <w:p w:rsidR="00313616" w:rsidRPr="00313616" w:rsidRDefault="00313616" w:rsidP="00313616">
      <w:pPr>
        <w:rPr>
          <w:b/>
          <w:sz w:val="24"/>
          <w:szCs w:val="24"/>
        </w:rPr>
      </w:pPr>
      <w:r w:rsidRPr="00313616">
        <w:rPr>
          <w:b/>
          <w:sz w:val="24"/>
          <w:szCs w:val="24"/>
        </w:rPr>
        <w:t>erforderliche Hilfsmittel:</w:t>
      </w:r>
    </w:p>
    <w:p w:rsidR="00313616" w:rsidRPr="00313616" w:rsidRDefault="00313616" w:rsidP="00313616">
      <w:pPr>
        <w:rPr>
          <w:sz w:val="24"/>
          <w:szCs w:val="24"/>
        </w:rPr>
      </w:pPr>
      <w:r w:rsidRPr="00313616">
        <w:rPr>
          <w:sz w:val="24"/>
          <w:szCs w:val="24"/>
        </w:rPr>
        <w:t xml:space="preserve">25 ml Erlenmeyer-Kolben, Tuberkulin-Spritzen, </w:t>
      </w:r>
    </w:p>
    <w:p w:rsidR="00867B66" w:rsidRDefault="00313616" w:rsidP="00313616">
      <w:pPr>
        <w:rPr>
          <w:sz w:val="24"/>
          <w:szCs w:val="24"/>
        </w:rPr>
      </w:pPr>
      <w:r>
        <w:rPr>
          <w:sz w:val="24"/>
          <w:szCs w:val="24"/>
        </w:rPr>
        <w:t xml:space="preserve">Calcium -chlorid-Lösung 0,1 </w:t>
      </w:r>
      <w:proofErr w:type="spellStart"/>
      <w:r>
        <w:rPr>
          <w:sz w:val="24"/>
          <w:szCs w:val="24"/>
        </w:rPr>
        <w:t>mol</w:t>
      </w:r>
      <w:proofErr w:type="spellEnd"/>
      <w:r>
        <w:rPr>
          <w:sz w:val="24"/>
          <w:szCs w:val="24"/>
        </w:rPr>
        <w:t>/l, Magnesiumchlorid</w:t>
      </w:r>
      <w:r w:rsidR="00867B66">
        <w:rPr>
          <w:sz w:val="24"/>
          <w:szCs w:val="24"/>
        </w:rPr>
        <w:t xml:space="preserve"> oder -sulfat</w:t>
      </w:r>
      <w:r>
        <w:rPr>
          <w:sz w:val="24"/>
          <w:szCs w:val="24"/>
        </w:rPr>
        <w:t xml:space="preserve">-Lösung 0,1 </w:t>
      </w:r>
      <w:proofErr w:type="spellStart"/>
      <w:r>
        <w:rPr>
          <w:sz w:val="24"/>
          <w:szCs w:val="24"/>
        </w:rPr>
        <w:t>mol</w:t>
      </w:r>
      <w:proofErr w:type="spellEnd"/>
      <w:r>
        <w:rPr>
          <w:sz w:val="24"/>
          <w:szCs w:val="24"/>
        </w:rPr>
        <w:t xml:space="preserve">/l, </w:t>
      </w:r>
    </w:p>
    <w:p w:rsidR="00313616" w:rsidRPr="00313616" w:rsidRDefault="00313616" w:rsidP="00313616">
      <w:pPr>
        <w:rPr>
          <w:sz w:val="24"/>
          <w:szCs w:val="24"/>
        </w:rPr>
      </w:pPr>
      <w:r>
        <w:rPr>
          <w:sz w:val="24"/>
          <w:szCs w:val="24"/>
        </w:rPr>
        <w:t>1</w:t>
      </w:r>
      <w:r w:rsidRPr="00313616">
        <w:rPr>
          <w:sz w:val="24"/>
          <w:szCs w:val="24"/>
        </w:rPr>
        <w:t xml:space="preserve"> </w:t>
      </w:r>
      <w:proofErr w:type="spellStart"/>
      <w:r w:rsidRPr="00313616">
        <w:rPr>
          <w:sz w:val="24"/>
          <w:szCs w:val="24"/>
        </w:rPr>
        <w:t>mol</w:t>
      </w:r>
      <w:proofErr w:type="spellEnd"/>
      <w:r w:rsidRPr="00313616">
        <w:rPr>
          <w:sz w:val="24"/>
          <w:szCs w:val="24"/>
        </w:rPr>
        <w:t xml:space="preserve">/l Natronlauge, </w:t>
      </w:r>
      <w:proofErr w:type="spellStart"/>
      <w:r w:rsidRPr="00313616">
        <w:rPr>
          <w:sz w:val="24"/>
          <w:szCs w:val="24"/>
        </w:rPr>
        <w:t>Calconcarbonsäure</w:t>
      </w:r>
      <w:proofErr w:type="spellEnd"/>
      <w:r w:rsidRPr="00313616">
        <w:rPr>
          <w:sz w:val="24"/>
          <w:szCs w:val="24"/>
        </w:rPr>
        <w:t>-</w:t>
      </w:r>
      <w:r w:rsidR="003D2F30">
        <w:rPr>
          <w:sz w:val="24"/>
          <w:szCs w:val="24"/>
        </w:rPr>
        <w:t xml:space="preserve">Mischung </w:t>
      </w:r>
      <w:r w:rsidRPr="00313616">
        <w:rPr>
          <w:sz w:val="24"/>
          <w:szCs w:val="24"/>
        </w:rPr>
        <w:t xml:space="preserve"> Indikator-Puffer-</w:t>
      </w:r>
      <w:r w:rsidR="003D2F30">
        <w:rPr>
          <w:sz w:val="24"/>
          <w:szCs w:val="24"/>
        </w:rPr>
        <w:t>Mischung</w:t>
      </w:r>
      <w:r w:rsidRPr="00313616">
        <w:rPr>
          <w:sz w:val="24"/>
          <w:szCs w:val="24"/>
        </w:rPr>
        <w:t xml:space="preserve">, </w:t>
      </w:r>
      <w:proofErr w:type="spellStart"/>
      <w:r w:rsidR="00867B66">
        <w:rPr>
          <w:sz w:val="24"/>
          <w:szCs w:val="24"/>
        </w:rPr>
        <w:t>Murexid</w:t>
      </w:r>
      <w:proofErr w:type="spellEnd"/>
      <w:r w:rsidR="00867B66">
        <w:rPr>
          <w:sz w:val="24"/>
          <w:szCs w:val="24"/>
        </w:rPr>
        <w:t>-</w:t>
      </w:r>
      <w:proofErr w:type="spellStart"/>
      <w:r w:rsidR="00867B66">
        <w:rPr>
          <w:sz w:val="24"/>
          <w:szCs w:val="24"/>
        </w:rPr>
        <w:t>Mischung</w:t>
      </w:r>
      <w:r w:rsidRPr="00313616">
        <w:rPr>
          <w:sz w:val="24"/>
          <w:szCs w:val="24"/>
        </w:rPr>
        <w:t>Ammoniak</w:t>
      </w:r>
      <w:proofErr w:type="spellEnd"/>
      <w:r w:rsidRPr="00313616">
        <w:rPr>
          <w:sz w:val="24"/>
          <w:szCs w:val="24"/>
        </w:rPr>
        <w:t xml:space="preserve">-Lösung 10 %, 0,1 </w:t>
      </w:r>
      <w:proofErr w:type="spellStart"/>
      <w:r w:rsidRPr="00313616">
        <w:rPr>
          <w:sz w:val="24"/>
          <w:szCs w:val="24"/>
        </w:rPr>
        <w:t>mol</w:t>
      </w:r>
      <w:proofErr w:type="spellEnd"/>
      <w:r w:rsidRPr="00313616">
        <w:rPr>
          <w:sz w:val="24"/>
          <w:szCs w:val="24"/>
        </w:rPr>
        <w:t>/l EDTA-Lösung</w:t>
      </w:r>
    </w:p>
    <w:p w:rsidR="00313616" w:rsidRDefault="00313616" w:rsidP="00313616">
      <w:pPr>
        <w:rPr>
          <w:sz w:val="18"/>
          <w:szCs w:val="18"/>
        </w:rPr>
      </w:pPr>
    </w:p>
    <w:p w:rsidR="00313616" w:rsidRPr="003D2F30" w:rsidRDefault="00313616" w:rsidP="00313616">
      <w:pPr>
        <w:rPr>
          <w:b/>
          <w:sz w:val="24"/>
          <w:szCs w:val="24"/>
        </w:rPr>
      </w:pPr>
      <w:r w:rsidRPr="003D2F30">
        <w:rPr>
          <w:b/>
          <w:sz w:val="24"/>
          <w:szCs w:val="24"/>
        </w:rPr>
        <w:t>Durchführung:</w:t>
      </w:r>
    </w:p>
    <w:p w:rsidR="00313616" w:rsidRDefault="00313616" w:rsidP="00313616">
      <w:pPr>
        <w:rPr>
          <w:sz w:val="18"/>
          <w:szCs w:val="18"/>
        </w:rPr>
      </w:pPr>
    </w:p>
    <w:p w:rsidR="00313616" w:rsidRDefault="003D2F30" w:rsidP="00313616">
      <w:pPr>
        <w:rPr>
          <w:b/>
          <w:sz w:val="24"/>
          <w:szCs w:val="24"/>
          <w:u w:val="single"/>
        </w:rPr>
      </w:pPr>
      <w:r w:rsidRPr="003D2F30">
        <w:rPr>
          <w:b/>
          <w:color w:val="FF0000"/>
          <w:u w:val="single"/>
        </w:rPr>
        <w:t>Calcium</w:t>
      </w:r>
      <w:r>
        <w:rPr>
          <w:b/>
          <w:u w:val="single"/>
        </w:rPr>
        <w:t xml:space="preserve"> </w:t>
      </w:r>
      <w:r w:rsidR="00313616">
        <w:rPr>
          <w:b/>
          <w:u w:val="single"/>
        </w:rPr>
        <w:t xml:space="preserve">Titration gegen </w:t>
      </w:r>
      <w:proofErr w:type="spellStart"/>
      <w:r w:rsidR="00313616">
        <w:rPr>
          <w:b/>
          <w:u w:val="single"/>
        </w:rPr>
        <w:t>Calconcarbonsäure</w:t>
      </w:r>
      <w:proofErr w:type="spellEnd"/>
      <w:r w:rsidR="00313616">
        <w:rPr>
          <w:b/>
          <w:u w:val="single"/>
        </w:rPr>
        <w:t xml:space="preserve"> bei pH 13</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ml Wasser vorlegen</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w:t>
      </w:r>
      <w:r w:rsidR="003D2F30">
        <w:rPr>
          <w:rFonts w:ascii="Times New Roman" w:hAnsi="Times New Roman" w:cs="Times New Roman"/>
          <w:sz w:val="24"/>
          <w:szCs w:val="24"/>
        </w:rPr>
        <w:t>,5</w:t>
      </w:r>
      <w:r>
        <w:rPr>
          <w:rFonts w:ascii="Times New Roman" w:hAnsi="Times New Roman" w:cs="Times New Roman"/>
          <w:sz w:val="24"/>
          <w:szCs w:val="24"/>
        </w:rPr>
        <w:t xml:space="preserve">0 ml </w:t>
      </w:r>
      <w:r w:rsidR="003D2F30">
        <w:rPr>
          <w:rFonts w:ascii="Times New Roman" w:hAnsi="Times New Roman" w:cs="Times New Roman"/>
          <w:sz w:val="24"/>
          <w:szCs w:val="24"/>
        </w:rPr>
        <w:t>Calcium -chlorid-Lösung</w:t>
      </w:r>
      <w:r>
        <w:rPr>
          <w:rFonts w:ascii="Times New Roman" w:hAnsi="Times New Roman" w:cs="Times New Roman"/>
          <w:sz w:val="24"/>
          <w:szCs w:val="24"/>
        </w:rPr>
        <w:t xml:space="preserve"> zugeben</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Natronlauge und einer Mikrospatel-Spitze </w:t>
      </w:r>
      <w:proofErr w:type="spellStart"/>
      <w:r>
        <w:rPr>
          <w:rFonts w:ascii="Times New Roman" w:hAnsi="Times New Roman" w:cs="Times New Roman"/>
          <w:sz w:val="24"/>
          <w:szCs w:val="24"/>
        </w:rPr>
        <w:t>Calconcarbonsäure</w:t>
      </w:r>
      <w:proofErr w:type="spellEnd"/>
      <w:r>
        <w:rPr>
          <w:rFonts w:ascii="Times New Roman" w:hAnsi="Times New Roman" w:cs="Times New Roman"/>
          <w:sz w:val="24"/>
          <w:szCs w:val="24"/>
        </w:rPr>
        <w:t>-</w:t>
      </w:r>
      <w:r w:rsidR="003D2F30">
        <w:rPr>
          <w:rFonts w:ascii="Times New Roman" w:hAnsi="Times New Roman" w:cs="Times New Roman"/>
          <w:sz w:val="24"/>
          <w:szCs w:val="24"/>
        </w:rPr>
        <w:t>Mischung</w:t>
      </w:r>
      <w:r>
        <w:rPr>
          <w:rFonts w:ascii="Times New Roman" w:hAnsi="Times New Roman" w:cs="Times New Roman"/>
          <w:sz w:val="24"/>
          <w:szCs w:val="24"/>
        </w:rPr>
        <w:t xml:space="preserve">  </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sz w:val="24"/>
          <w:szCs w:val="24"/>
        </w:rPr>
        <w:t xml:space="preserve">    versetzen, gut mischen </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bis zum Farbumschlag nach rotviolett nach tintenblau mit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EDTA-Lösung titrieren </w:t>
      </w:r>
    </w:p>
    <w:p w:rsidR="004D3F10" w:rsidRDefault="004D3F10" w:rsidP="00313616">
      <w:pPr>
        <w:pStyle w:val="KeinLeerraum"/>
        <w:rPr>
          <w:rFonts w:ascii="Times New Roman" w:hAnsi="Times New Roman" w:cs="Times New Roman"/>
          <w:sz w:val="24"/>
          <w:szCs w:val="24"/>
        </w:rPr>
      </w:pPr>
    </w:p>
    <w:p w:rsidR="004D3F10" w:rsidRDefault="004D3F10" w:rsidP="004D3F10">
      <w:pPr>
        <w:rPr>
          <w:b/>
          <w:sz w:val="24"/>
          <w:szCs w:val="24"/>
          <w:u w:val="single"/>
        </w:rPr>
      </w:pPr>
      <w:r w:rsidRPr="003D2F30">
        <w:rPr>
          <w:b/>
          <w:color w:val="FF0000"/>
          <w:u w:val="single"/>
        </w:rPr>
        <w:t>Calcium</w:t>
      </w:r>
      <w:r>
        <w:rPr>
          <w:b/>
          <w:u w:val="single"/>
        </w:rPr>
        <w:t xml:space="preserve"> Titration gegen </w:t>
      </w:r>
      <w:proofErr w:type="spellStart"/>
      <w:r>
        <w:rPr>
          <w:b/>
          <w:u w:val="single"/>
        </w:rPr>
        <w:t>Murexid</w:t>
      </w:r>
      <w:proofErr w:type="spellEnd"/>
      <w:r>
        <w:rPr>
          <w:b/>
          <w:u w:val="single"/>
        </w:rPr>
        <w:t xml:space="preserve"> bei pH 13</w:t>
      </w:r>
    </w:p>
    <w:p w:rsidR="004D3F10" w:rsidRDefault="004D3F10" w:rsidP="004D3F10">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ml Wasser vorlegen</w:t>
      </w:r>
    </w:p>
    <w:p w:rsidR="004D3F10" w:rsidRDefault="004D3F10" w:rsidP="004D3F10">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20 Tropfen Natronlauge und einer Mikrospatel-Spitze </w:t>
      </w:r>
      <w:proofErr w:type="spellStart"/>
      <w:r>
        <w:rPr>
          <w:rFonts w:ascii="Times New Roman" w:hAnsi="Times New Roman" w:cs="Times New Roman"/>
          <w:sz w:val="24"/>
          <w:szCs w:val="24"/>
        </w:rPr>
        <w:t>Murex</w:t>
      </w:r>
      <w:r w:rsidR="00867B66">
        <w:rPr>
          <w:rFonts w:ascii="Times New Roman" w:hAnsi="Times New Roman" w:cs="Times New Roman"/>
          <w:sz w:val="24"/>
          <w:szCs w:val="24"/>
        </w:rPr>
        <w:t>i</w:t>
      </w:r>
      <w:r>
        <w:rPr>
          <w:rFonts w:ascii="Times New Roman" w:hAnsi="Times New Roman" w:cs="Times New Roman"/>
          <w:sz w:val="24"/>
          <w:szCs w:val="24"/>
        </w:rPr>
        <w:t>d</w:t>
      </w:r>
      <w:proofErr w:type="spellEnd"/>
      <w:r>
        <w:rPr>
          <w:rFonts w:ascii="Times New Roman" w:hAnsi="Times New Roman" w:cs="Times New Roman"/>
          <w:sz w:val="24"/>
          <w:szCs w:val="24"/>
        </w:rPr>
        <w:t xml:space="preserve">-Mischung  </w:t>
      </w:r>
    </w:p>
    <w:p w:rsidR="004D3F10" w:rsidRDefault="004D3F10" w:rsidP="004D3F10">
      <w:pPr>
        <w:pStyle w:val="KeinLeerraum"/>
        <w:rPr>
          <w:rFonts w:ascii="Times New Roman" w:hAnsi="Times New Roman" w:cs="Times New Roman"/>
          <w:sz w:val="24"/>
          <w:szCs w:val="24"/>
        </w:rPr>
      </w:pPr>
      <w:r>
        <w:rPr>
          <w:rFonts w:ascii="Times New Roman" w:hAnsi="Times New Roman" w:cs="Times New Roman"/>
          <w:sz w:val="24"/>
          <w:szCs w:val="24"/>
        </w:rPr>
        <w:t xml:space="preserve">    versetzen, gut mischen</w:t>
      </w:r>
      <w:r w:rsidR="00867B66">
        <w:rPr>
          <w:rFonts w:ascii="Times New Roman" w:hAnsi="Times New Roman" w:cs="Times New Roman"/>
          <w:sz w:val="24"/>
          <w:szCs w:val="24"/>
        </w:rPr>
        <w:t>, Lösung ist rot</w:t>
      </w:r>
      <w:r>
        <w:rPr>
          <w:rFonts w:ascii="Times New Roman" w:hAnsi="Times New Roman" w:cs="Times New Roman"/>
          <w:sz w:val="24"/>
          <w:szCs w:val="24"/>
        </w:rPr>
        <w:t xml:space="preserve"> </w:t>
      </w:r>
    </w:p>
    <w:p w:rsidR="004D3F10" w:rsidRDefault="004D3F10" w:rsidP="004D3F10">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bis zum Farbumschlag nach </w:t>
      </w:r>
      <w:r w:rsidR="00867B66">
        <w:rPr>
          <w:rFonts w:ascii="Times New Roman" w:hAnsi="Times New Roman" w:cs="Times New Roman"/>
          <w:sz w:val="24"/>
          <w:szCs w:val="24"/>
        </w:rPr>
        <w:t>v</w:t>
      </w:r>
      <w:r>
        <w:rPr>
          <w:rFonts w:ascii="Times New Roman" w:hAnsi="Times New Roman" w:cs="Times New Roman"/>
          <w:sz w:val="24"/>
          <w:szCs w:val="24"/>
        </w:rPr>
        <w:t xml:space="preserve">iolett nach tintenblau mit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EDTA-Lösung titrieren </w:t>
      </w:r>
    </w:p>
    <w:p w:rsidR="004D3F10" w:rsidRDefault="004D3F10" w:rsidP="004D3F10">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0,50 ml Calcium -chlorid-Lösung zugeben</w:t>
      </w:r>
    </w:p>
    <w:p w:rsidR="004D3F10" w:rsidRDefault="004D3F10" w:rsidP="004D3F10">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bis zum Farbumschlag nach rotviolett nach </w:t>
      </w:r>
      <w:proofErr w:type="spellStart"/>
      <w:r w:rsidR="00867B66">
        <w:rPr>
          <w:rFonts w:ascii="Times New Roman" w:hAnsi="Times New Roman" w:cs="Times New Roman"/>
          <w:sz w:val="24"/>
          <w:szCs w:val="24"/>
        </w:rPr>
        <w:t>violett</w:t>
      </w:r>
      <w:r>
        <w:rPr>
          <w:rFonts w:ascii="Times New Roman" w:hAnsi="Times New Roman" w:cs="Times New Roman"/>
          <w:sz w:val="24"/>
          <w:szCs w:val="24"/>
        </w:rPr>
        <w:t>blau</w:t>
      </w:r>
      <w:proofErr w:type="spellEnd"/>
      <w:r>
        <w:rPr>
          <w:rFonts w:ascii="Times New Roman" w:hAnsi="Times New Roman" w:cs="Times New Roman"/>
          <w:sz w:val="24"/>
          <w:szCs w:val="24"/>
        </w:rPr>
        <w:t xml:space="preserve"> mit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EDTA-Lösung titrieren </w:t>
      </w:r>
    </w:p>
    <w:p w:rsidR="004D3F10" w:rsidRDefault="004D3F10" w:rsidP="00313616">
      <w:pPr>
        <w:pStyle w:val="KeinLeerraum"/>
        <w:rPr>
          <w:rFonts w:ascii="Times New Roman" w:hAnsi="Times New Roman" w:cs="Times New Roman"/>
          <w:sz w:val="24"/>
          <w:szCs w:val="24"/>
        </w:rPr>
      </w:pPr>
    </w:p>
    <w:p w:rsidR="00313616" w:rsidRDefault="00313616" w:rsidP="00313616">
      <w:pPr>
        <w:pStyle w:val="KeinLeerraum"/>
        <w:rPr>
          <w:rFonts w:ascii="Times New Roman" w:hAnsi="Times New Roman" w:cs="Times New Roman"/>
          <w:sz w:val="18"/>
          <w:szCs w:val="18"/>
        </w:rPr>
      </w:pPr>
    </w:p>
    <w:p w:rsidR="00313616" w:rsidRDefault="003D2F30" w:rsidP="00313616">
      <w:pPr>
        <w:rPr>
          <w:b/>
          <w:sz w:val="24"/>
          <w:szCs w:val="24"/>
          <w:u w:val="single"/>
        </w:rPr>
      </w:pPr>
      <w:r w:rsidRPr="003D2F30">
        <w:rPr>
          <w:b/>
          <w:color w:val="FF0000"/>
          <w:u w:val="single"/>
        </w:rPr>
        <w:t>Magnesium</w:t>
      </w:r>
      <w:r>
        <w:rPr>
          <w:b/>
          <w:u w:val="single"/>
        </w:rPr>
        <w:t xml:space="preserve"> </w:t>
      </w:r>
      <w:r w:rsidR="00313616">
        <w:rPr>
          <w:b/>
          <w:u w:val="single"/>
        </w:rPr>
        <w:t>Titration gegen Indikator-Puffer-Tabletten bei pH 10</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in  einen 25 ml Erlenmeyer-Kolben 10 ml Wasser vorlegen</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0</w:t>
      </w:r>
      <w:r w:rsidR="003D2F30">
        <w:rPr>
          <w:rFonts w:ascii="Times New Roman" w:hAnsi="Times New Roman" w:cs="Times New Roman"/>
          <w:sz w:val="24"/>
          <w:szCs w:val="24"/>
        </w:rPr>
        <w:t>,5</w:t>
      </w:r>
      <w:r>
        <w:rPr>
          <w:rFonts w:ascii="Times New Roman" w:hAnsi="Times New Roman" w:cs="Times New Roman"/>
          <w:sz w:val="24"/>
          <w:szCs w:val="24"/>
        </w:rPr>
        <w:t xml:space="preserve">0 ml </w:t>
      </w:r>
      <w:r w:rsidR="003D2F30">
        <w:rPr>
          <w:rFonts w:ascii="Times New Roman" w:hAnsi="Times New Roman" w:cs="Times New Roman"/>
          <w:sz w:val="24"/>
          <w:szCs w:val="24"/>
        </w:rPr>
        <w:t>Magnesiumchlorid oder Magnesiumsulfat - L</w:t>
      </w:r>
      <w:r>
        <w:rPr>
          <w:rFonts w:ascii="Times New Roman" w:hAnsi="Times New Roman" w:cs="Times New Roman"/>
          <w:sz w:val="24"/>
          <w:szCs w:val="24"/>
        </w:rPr>
        <w:t>ösung zugeben</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mit 10 Tropfen Ammoniak-Lösung und einer Indikator-Puffer-Tablette versetzen, gut </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sz w:val="24"/>
          <w:szCs w:val="24"/>
        </w:rPr>
        <w:t xml:space="preserve">    mischen gegebenenfalls weiter Ammoniak-Lösung zugeben, bis Lösung rot gefärbt ist </w:t>
      </w:r>
    </w:p>
    <w:p w:rsidR="00313616" w:rsidRDefault="00313616" w:rsidP="00313616">
      <w:pPr>
        <w:pStyle w:val="KeinLeerraum"/>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bis zum Farbumschlag nach rot nach grün mit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 EDTA-Lösung titrieren </w:t>
      </w:r>
    </w:p>
    <w:p w:rsidR="00313616" w:rsidRDefault="00313616" w:rsidP="00313616">
      <w:pPr>
        <w:rPr>
          <w:sz w:val="18"/>
          <w:szCs w:val="18"/>
        </w:rPr>
      </w:pPr>
    </w:p>
    <w:p w:rsidR="00313616" w:rsidRPr="003D2F30" w:rsidRDefault="00313616" w:rsidP="00313616">
      <w:pPr>
        <w:rPr>
          <w:b/>
          <w:sz w:val="24"/>
          <w:szCs w:val="24"/>
        </w:rPr>
      </w:pPr>
      <w:r w:rsidRPr="003D2F30">
        <w:rPr>
          <w:b/>
          <w:sz w:val="24"/>
          <w:szCs w:val="24"/>
        </w:rPr>
        <w:t>Berechnung:</w:t>
      </w:r>
    </w:p>
    <w:p w:rsidR="00313616" w:rsidRPr="003D2F30" w:rsidRDefault="00313616" w:rsidP="00313616">
      <w:pPr>
        <w:rPr>
          <w:sz w:val="24"/>
          <w:szCs w:val="24"/>
        </w:rPr>
      </w:pPr>
      <w:r w:rsidRPr="003D2F30">
        <w:rPr>
          <w:sz w:val="24"/>
          <w:szCs w:val="24"/>
        </w:rPr>
        <w:t xml:space="preserve">1 ml 0,1 </w:t>
      </w:r>
      <w:proofErr w:type="spellStart"/>
      <w:r w:rsidRPr="003D2F30">
        <w:rPr>
          <w:sz w:val="24"/>
          <w:szCs w:val="24"/>
        </w:rPr>
        <w:t>mol</w:t>
      </w:r>
      <w:proofErr w:type="spellEnd"/>
      <w:r w:rsidRPr="003D2F30">
        <w:rPr>
          <w:sz w:val="24"/>
          <w:szCs w:val="24"/>
        </w:rPr>
        <w:t xml:space="preserve">/l EDTA entspricht 4,008 mg Calcium </w:t>
      </w:r>
      <w:r w:rsidR="003D2F30" w:rsidRPr="003D2F30">
        <w:rPr>
          <w:sz w:val="24"/>
          <w:szCs w:val="24"/>
        </w:rPr>
        <w:t>bzw. 2,4008 mg Magnesium</w:t>
      </w:r>
    </w:p>
    <w:p w:rsidR="003D2F30" w:rsidRPr="003D2F30" w:rsidRDefault="003D2F30" w:rsidP="00313616">
      <w:pPr>
        <w:rPr>
          <w:sz w:val="24"/>
          <w:szCs w:val="24"/>
        </w:rPr>
      </w:pPr>
      <w:r w:rsidRPr="003D2F30">
        <w:rPr>
          <w:sz w:val="24"/>
          <w:szCs w:val="24"/>
        </w:rPr>
        <w:t>Sollverbrauch</w:t>
      </w:r>
      <w:r>
        <w:rPr>
          <w:sz w:val="24"/>
          <w:szCs w:val="24"/>
        </w:rPr>
        <w:t>:</w:t>
      </w:r>
      <w:r w:rsidRPr="003D2F30">
        <w:rPr>
          <w:sz w:val="24"/>
          <w:szCs w:val="24"/>
        </w:rPr>
        <w:t xml:space="preserve"> 0,50 ml EDTA-Lösung</w:t>
      </w:r>
    </w:p>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313616" w:rsidRDefault="00313616" w:rsidP="00313616"/>
    <w:p w:rsidR="00C91F91" w:rsidRPr="00C91F91" w:rsidRDefault="00C91F91" w:rsidP="00C91F91">
      <w:pPr>
        <w:pStyle w:val="KeinLeerraum"/>
        <w:rPr>
          <w:rFonts w:ascii="Times New Roman" w:hAnsi="Times New Roman" w:cs="Times New Roman"/>
          <w:b/>
          <w:sz w:val="32"/>
          <w:szCs w:val="32"/>
        </w:rPr>
      </w:pPr>
      <w:r w:rsidRPr="00C91F91">
        <w:rPr>
          <w:rFonts w:ascii="Times New Roman" w:hAnsi="Times New Roman" w:cs="Times New Roman"/>
          <w:b/>
          <w:sz w:val="32"/>
          <w:szCs w:val="32"/>
        </w:rPr>
        <w:lastRenderedPageBreak/>
        <w:t>Herstellungsvorschriften für die Reagenzien</w:t>
      </w:r>
    </w:p>
    <w:p w:rsidR="00C91F91" w:rsidRDefault="00C91F91"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28"/>
          <w:szCs w:val="28"/>
        </w:rPr>
      </w:pPr>
      <w:r w:rsidRPr="00C91F91">
        <w:rPr>
          <w:rFonts w:ascii="Times New Roman" w:hAnsi="Times New Roman" w:cs="Times New Roman"/>
          <w:b/>
          <w:sz w:val="28"/>
          <w:szCs w:val="28"/>
        </w:rPr>
        <w:t>Analytik I (Tüpfelanalyse)</w:t>
      </w:r>
    </w:p>
    <w:p w:rsidR="00C91F91" w:rsidRDefault="00C91F91" w:rsidP="00C91F91">
      <w:pPr>
        <w:pStyle w:val="KeinLeerraum"/>
        <w:rPr>
          <w:rFonts w:ascii="Times New Roman" w:hAnsi="Times New Roman" w:cs="Times New Roman"/>
          <w:sz w:val="24"/>
          <w:szCs w:val="24"/>
        </w:rPr>
      </w:pPr>
    </w:p>
    <w:p w:rsidR="004F2B5A" w:rsidRPr="004F2B5A" w:rsidRDefault="004F2B5A" w:rsidP="004F2B5A">
      <w:pPr>
        <w:rPr>
          <w:b/>
          <w:sz w:val="24"/>
          <w:szCs w:val="24"/>
          <w:u w:val="single"/>
        </w:rPr>
      </w:pPr>
      <w:proofErr w:type="spellStart"/>
      <w:r w:rsidRPr="004F2B5A">
        <w:rPr>
          <w:b/>
          <w:sz w:val="24"/>
          <w:szCs w:val="24"/>
          <w:u w:val="single"/>
        </w:rPr>
        <w:t>Biuret</w:t>
      </w:r>
      <w:proofErr w:type="spellEnd"/>
      <w:r w:rsidRPr="004F2B5A">
        <w:rPr>
          <w:b/>
          <w:sz w:val="24"/>
          <w:szCs w:val="24"/>
          <w:u w:val="single"/>
        </w:rPr>
        <w:t xml:space="preserve"> RL*:</w:t>
      </w:r>
    </w:p>
    <w:p w:rsidR="004F2B5A" w:rsidRPr="004F2B5A" w:rsidRDefault="004F2B5A" w:rsidP="004F2B5A">
      <w:pPr>
        <w:rPr>
          <w:b/>
          <w:i/>
          <w:sz w:val="24"/>
          <w:szCs w:val="24"/>
        </w:rPr>
      </w:pPr>
      <w:r w:rsidRPr="004F2B5A">
        <w:rPr>
          <w:b/>
          <w:i/>
          <w:sz w:val="24"/>
          <w:szCs w:val="24"/>
        </w:rPr>
        <w:t>Stammlösung:</w:t>
      </w:r>
    </w:p>
    <w:p w:rsidR="004F2B5A" w:rsidRPr="004F2B5A" w:rsidRDefault="004F2B5A" w:rsidP="004F2B5A">
      <w:pPr>
        <w:rPr>
          <w:sz w:val="24"/>
          <w:szCs w:val="24"/>
        </w:rPr>
      </w:pPr>
      <w:r w:rsidRPr="004F2B5A">
        <w:rPr>
          <w:sz w:val="24"/>
          <w:szCs w:val="24"/>
        </w:rPr>
        <w:t xml:space="preserve">In einem 100 ml Maßkolben werden 20 ml Natronlauge (c = 1 </w:t>
      </w:r>
      <w:proofErr w:type="spellStart"/>
      <w:r w:rsidRPr="004F2B5A">
        <w:rPr>
          <w:sz w:val="24"/>
          <w:szCs w:val="24"/>
        </w:rPr>
        <w:t>mol</w:t>
      </w:r>
      <w:proofErr w:type="spellEnd"/>
      <w:r w:rsidRPr="004F2B5A">
        <w:rPr>
          <w:sz w:val="24"/>
          <w:szCs w:val="24"/>
        </w:rPr>
        <w:t>/l) und 50 ml Wasser vorgelegt. 4,5 g Kaliumnatriumtartrat werden darin gelöst. Unter ständigem Schwenken werden darin 1,5 g Kupfersulfat 5 Hydrat, danach 0,5 g Kaliumiodid gelöst. Anschließend wird mit Wasser zu 100 ml aufgefüllt.</w:t>
      </w:r>
    </w:p>
    <w:p w:rsidR="004F2B5A" w:rsidRPr="004F2B5A" w:rsidRDefault="004F2B5A" w:rsidP="004F2B5A">
      <w:pPr>
        <w:rPr>
          <w:b/>
          <w:i/>
          <w:sz w:val="24"/>
          <w:szCs w:val="24"/>
        </w:rPr>
      </w:pPr>
      <w:r w:rsidRPr="004F2B5A">
        <w:rPr>
          <w:b/>
          <w:i/>
          <w:sz w:val="24"/>
          <w:szCs w:val="24"/>
        </w:rPr>
        <w:t>Kaliumiodid RL (Verdünnungslösung):</w:t>
      </w:r>
    </w:p>
    <w:p w:rsidR="004F2B5A" w:rsidRPr="004F2B5A" w:rsidRDefault="004F2B5A" w:rsidP="004F2B5A">
      <w:pPr>
        <w:rPr>
          <w:sz w:val="24"/>
          <w:szCs w:val="24"/>
        </w:rPr>
      </w:pPr>
      <w:r w:rsidRPr="004F2B5A">
        <w:rPr>
          <w:sz w:val="24"/>
          <w:szCs w:val="24"/>
        </w:rPr>
        <w:t xml:space="preserve">2,5 g Kaliumiodid und 100 ml Natronlauge 1 </w:t>
      </w:r>
      <w:proofErr w:type="spellStart"/>
      <w:r w:rsidRPr="004F2B5A">
        <w:rPr>
          <w:sz w:val="24"/>
          <w:szCs w:val="24"/>
        </w:rPr>
        <w:t>mol</w:t>
      </w:r>
      <w:proofErr w:type="spellEnd"/>
      <w:r w:rsidRPr="004F2B5A">
        <w:rPr>
          <w:sz w:val="24"/>
          <w:szCs w:val="24"/>
        </w:rPr>
        <w:t>/l werden mit Wasser zu 500 ml aufgefüllt.</w:t>
      </w:r>
    </w:p>
    <w:p w:rsidR="004F2B5A" w:rsidRPr="004F2B5A" w:rsidRDefault="004F2B5A" w:rsidP="004F2B5A">
      <w:pPr>
        <w:rPr>
          <w:b/>
          <w:i/>
          <w:sz w:val="24"/>
          <w:szCs w:val="24"/>
        </w:rPr>
      </w:pPr>
      <w:r w:rsidRPr="004F2B5A">
        <w:rPr>
          <w:b/>
          <w:i/>
          <w:sz w:val="24"/>
          <w:szCs w:val="24"/>
        </w:rPr>
        <w:t xml:space="preserve">Gebrauchslösung = </w:t>
      </w:r>
      <w:proofErr w:type="spellStart"/>
      <w:r w:rsidRPr="004F2B5A">
        <w:rPr>
          <w:b/>
          <w:i/>
          <w:sz w:val="24"/>
          <w:szCs w:val="24"/>
        </w:rPr>
        <w:t>Biuret</w:t>
      </w:r>
      <w:proofErr w:type="spellEnd"/>
      <w:r w:rsidRPr="004F2B5A">
        <w:rPr>
          <w:b/>
          <w:i/>
          <w:sz w:val="24"/>
          <w:szCs w:val="24"/>
        </w:rPr>
        <w:t xml:space="preserve"> –RL*:</w:t>
      </w:r>
    </w:p>
    <w:p w:rsidR="004F2B5A" w:rsidRDefault="004F2B5A" w:rsidP="004F2B5A">
      <w:pPr>
        <w:rPr>
          <w:sz w:val="24"/>
          <w:szCs w:val="24"/>
        </w:rPr>
      </w:pPr>
      <w:r w:rsidRPr="004F2B5A">
        <w:rPr>
          <w:sz w:val="24"/>
          <w:szCs w:val="24"/>
        </w:rPr>
        <w:t xml:space="preserve">20 ml </w:t>
      </w:r>
      <w:proofErr w:type="spellStart"/>
      <w:r w:rsidRPr="004F2B5A">
        <w:rPr>
          <w:sz w:val="24"/>
          <w:szCs w:val="24"/>
        </w:rPr>
        <w:t>Biuret</w:t>
      </w:r>
      <w:proofErr w:type="spellEnd"/>
      <w:r w:rsidRPr="004F2B5A">
        <w:rPr>
          <w:sz w:val="24"/>
          <w:szCs w:val="24"/>
        </w:rPr>
        <w:t xml:space="preserve"> RL werden mit Kaliumiodid-RL zu 100 ml aufgefüllt. Für die Tüpfelanalytik werden 5 ml </w:t>
      </w:r>
      <w:proofErr w:type="spellStart"/>
      <w:r w:rsidRPr="004F2B5A">
        <w:rPr>
          <w:sz w:val="24"/>
          <w:szCs w:val="24"/>
        </w:rPr>
        <w:t>Biuret</w:t>
      </w:r>
      <w:proofErr w:type="spellEnd"/>
      <w:r w:rsidRPr="004F2B5A">
        <w:rPr>
          <w:sz w:val="24"/>
          <w:szCs w:val="24"/>
        </w:rPr>
        <w:t xml:space="preserve"> RL mit 20 ml Kaliumiodid-RL gemischt.</w:t>
      </w:r>
      <w:r w:rsidR="00F87040">
        <w:rPr>
          <w:sz w:val="24"/>
          <w:szCs w:val="24"/>
        </w:rPr>
        <w:t xml:space="preserve"> Diese Lösung ist haltbar!</w:t>
      </w:r>
    </w:p>
    <w:p w:rsidR="00F87040" w:rsidRPr="00F87040" w:rsidRDefault="00F87040" w:rsidP="004F2B5A">
      <w:pPr>
        <w:rPr>
          <w:b/>
          <w:sz w:val="24"/>
          <w:szCs w:val="24"/>
          <w:u w:val="single"/>
        </w:rPr>
      </w:pPr>
      <w:r w:rsidRPr="00F87040">
        <w:rPr>
          <w:b/>
          <w:sz w:val="24"/>
          <w:szCs w:val="24"/>
          <w:u w:val="single"/>
        </w:rPr>
        <w:t>Alternative Herstellung:</w:t>
      </w:r>
    </w:p>
    <w:p w:rsidR="001F5EBC" w:rsidRDefault="00F87040" w:rsidP="004F2B5A">
      <w:pPr>
        <w:rPr>
          <w:sz w:val="24"/>
          <w:szCs w:val="24"/>
        </w:rPr>
      </w:pPr>
      <w:r>
        <w:rPr>
          <w:sz w:val="24"/>
          <w:szCs w:val="24"/>
        </w:rPr>
        <w:t xml:space="preserve">In einem 2000 ml Maßkolben werden 400 ml Natronlauge (c = 1 </w:t>
      </w:r>
      <w:proofErr w:type="spellStart"/>
      <w:r>
        <w:rPr>
          <w:sz w:val="24"/>
          <w:szCs w:val="24"/>
        </w:rPr>
        <w:t>mol</w:t>
      </w:r>
      <w:proofErr w:type="spellEnd"/>
      <w:r>
        <w:rPr>
          <w:sz w:val="24"/>
          <w:szCs w:val="24"/>
        </w:rPr>
        <w:t>/l) vorgelegt. 18</w:t>
      </w:r>
      <w:r w:rsidR="001F5EBC">
        <w:rPr>
          <w:sz w:val="24"/>
          <w:szCs w:val="24"/>
        </w:rPr>
        <w:t>,</w:t>
      </w:r>
      <w:r>
        <w:rPr>
          <w:sz w:val="24"/>
          <w:szCs w:val="24"/>
        </w:rPr>
        <w:t xml:space="preserve">0 g Kaliumnatriumtartrat werden darin </w:t>
      </w:r>
      <w:r w:rsidRPr="00F87040">
        <w:rPr>
          <w:b/>
          <w:sz w:val="24"/>
          <w:szCs w:val="24"/>
          <w:u w:val="single"/>
        </w:rPr>
        <w:t xml:space="preserve">vollständig!! </w:t>
      </w:r>
      <w:r>
        <w:rPr>
          <w:sz w:val="24"/>
          <w:szCs w:val="24"/>
        </w:rPr>
        <w:t>gelöst. Danach werden 6 g Kupfersulfat</w:t>
      </w:r>
      <w:r w:rsidR="001F5EBC">
        <w:rPr>
          <w:sz w:val="24"/>
          <w:szCs w:val="24"/>
        </w:rPr>
        <w:t>-</w:t>
      </w:r>
    </w:p>
    <w:p w:rsidR="00F87040" w:rsidRDefault="00F87040" w:rsidP="004F2B5A">
      <w:pPr>
        <w:rPr>
          <w:sz w:val="24"/>
          <w:szCs w:val="24"/>
        </w:rPr>
      </w:pPr>
      <w:r>
        <w:rPr>
          <w:sz w:val="24"/>
          <w:szCs w:val="24"/>
        </w:rPr>
        <w:t>5</w:t>
      </w:r>
      <w:r w:rsidR="001F5EBC">
        <w:rPr>
          <w:sz w:val="24"/>
          <w:szCs w:val="24"/>
        </w:rPr>
        <w:t xml:space="preserve"> –</w:t>
      </w:r>
      <w:r>
        <w:rPr>
          <w:sz w:val="24"/>
          <w:szCs w:val="24"/>
        </w:rPr>
        <w:t xml:space="preserve"> Hydrat</w:t>
      </w:r>
      <w:r w:rsidR="001F5EBC">
        <w:rPr>
          <w:sz w:val="24"/>
          <w:szCs w:val="24"/>
        </w:rPr>
        <w:t xml:space="preserve"> vollständig !! gelöst. Nach </w:t>
      </w:r>
      <w:r w:rsidR="001F5EBC" w:rsidRPr="001F5EBC">
        <w:rPr>
          <w:b/>
          <w:sz w:val="24"/>
          <w:szCs w:val="24"/>
          <w:u w:val="single"/>
        </w:rPr>
        <w:t>vollständiger</w:t>
      </w:r>
      <w:r w:rsidR="001F5EBC">
        <w:rPr>
          <w:sz w:val="24"/>
          <w:szCs w:val="24"/>
        </w:rPr>
        <w:t xml:space="preserve"> Auflösung werden 10 g Kaliumiodid zugegeben. Erst wenn dieses gelöst ist, wird mit Wasser zu 2000 ml aufgefüllt.</w:t>
      </w:r>
    </w:p>
    <w:p w:rsidR="001F5EBC" w:rsidRPr="001F5EBC" w:rsidRDefault="001F5EBC" w:rsidP="004F2B5A">
      <w:pPr>
        <w:rPr>
          <w:b/>
          <w:i/>
          <w:sz w:val="24"/>
          <w:szCs w:val="24"/>
        </w:rPr>
      </w:pPr>
      <w:r w:rsidRPr="001F5EBC">
        <w:rPr>
          <w:b/>
          <w:i/>
          <w:sz w:val="24"/>
          <w:szCs w:val="24"/>
        </w:rPr>
        <w:t>Bei der Herstellung dieser Lösung ist zu beachten, dass die nächste Substanz erst dann zugegeben werden darf, nachdem die vorherige vollständig gelöst ist, sonst kommt es zur Bildung von Niederschlägen</w:t>
      </w:r>
      <w:r>
        <w:rPr>
          <w:b/>
          <w:i/>
          <w:sz w:val="24"/>
          <w:szCs w:val="24"/>
        </w:rPr>
        <w:t>!</w:t>
      </w:r>
    </w:p>
    <w:p w:rsidR="004F2B5A" w:rsidRDefault="004F2B5A" w:rsidP="00C91F91">
      <w:pPr>
        <w:pStyle w:val="KeinLeerraum"/>
        <w:rPr>
          <w:rFonts w:ascii="Times New Roman" w:hAnsi="Times New Roman" w:cs="Times New Roman"/>
          <w:sz w:val="24"/>
          <w:szCs w:val="24"/>
        </w:rPr>
      </w:pPr>
    </w:p>
    <w:p w:rsidR="004F2B5A" w:rsidRDefault="004F2B5A" w:rsidP="004F2B5A">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Bromphenolblau-Lösung 0,1 %:</w:t>
      </w:r>
    </w:p>
    <w:p w:rsidR="004F2B5A" w:rsidRDefault="004F2B5A" w:rsidP="004F2B5A">
      <w:pPr>
        <w:pStyle w:val="KeinLeerraum"/>
        <w:rPr>
          <w:rFonts w:ascii="Times New Roman" w:hAnsi="Times New Roman" w:cs="Times New Roman"/>
          <w:sz w:val="24"/>
          <w:szCs w:val="24"/>
        </w:rPr>
      </w:pPr>
      <w:r>
        <w:rPr>
          <w:rFonts w:ascii="Times New Roman" w:hAnsi="Times New Roman" w:cs="Times New Roman"/>
          <w:sz w:val="24"/>
          <w:szCs w:val="24"/>
        </w:rPr>
        <w:t>100 mg Bromphenolblau werden in Ethanol (Brennspiritus) gelöst und mit Ethanol zu 100 ml aufgefüllt.</w:t>
      </w:r>
      <w:r w:rsidR="001703A8">
        <w:rPr>
          <w:rFonts w:ascii="Times New Roman" w:hAnsi="Times New Roman" w:cs="Times New Roman"/>
          <w:sz w:val="24"/>
          <w:szCs w:val="24"/>
        </w:rPr>
        <w:t xml:space="preserve"> Alternativ wird das Bromphenolblau mit 1,49 ml Natronlauge (c = 0,1 </w:t>
      </w:r>
      <w:proofErr w:type="spellStart"/>
      <w:r w:rsidR="001703A8">
        <w:rPr>
          <w:rFonts w:ascii="Times New Roman" w:hAnsi="Times New Roman" w:cs="Times New Roman"/>
          <w:sz w:val="24"/>
          <w:szCs w:val="24"/>
        </w:rPr>
        <w:t>mol</w:t>
      </w:r>
      <w:proofErr w:type="spellEnd"/>
      <w:r w:rsidR="001703A8">
        <w:rPr>
          <w:rFonts w:ascii="Times New Roman" w:hAnsi="Times New Roman" w:cs="Times New Roman"/>
          <w:sz w:val="24"/>
          <w:szCs w:val="24"/>
        </w:rPr>
        <w:t>/l) verrieben, mit 20 ml Ethanol (Brennspiritus) versetzt und mit Wasser zu 100 ml aufgefüllt.</w:t>
      </w:r>
    </w:p>
    <w:p w:rsidR="004F2B5A" w:rsidRDefault="004F2B5A" w:rsidP="00C91F91">
      <w:pPr>
        <w:pStyle w:val="KeinLeerraum"/>
        <w:rPr>
          <w:rFonts w:ascii="Times New Roman" w:hAnsi="Times New Roman" w:cs="Times New Roman"/>
          <w:sz w:val="24"/>
          <w:szCs w:val="24"/>
        </w:rPr>
      </w:pPr>
    </w:p>
    <w:p w:rsidR="004F2B5A" w:rsidRPr="00BD271F" w:rsidRDefault="004F2B5A" w:rsidP="00C91F91">
      <w:pPr>
        <w:pStyle w:val="KeinLeerraum"/>
        <w:rPr>
          <w:rFonts w:ascii="Times New Roman" w:hAnsi="Times New Roman" w:cs="Times New Roman"/>
          <w:b/>
          <w:sz w:val="24"/>
          <w:szCs w:val="24"/>
          <w:u w:val="single"/>
        </w:rPr>
      </w:pPr>
      <w:r w:rsidRPr="00BD271F">
        <w:rPr>
          <w:rFonts w:ascii="Times New Roman" w:hAnsi="Times New Roman" w:cs="Times New Roman"/>
          <w:b/>
          <w:sz w:val="24"/>
          <w:szCs w:val="24"/>
          <w:u w:val="single"/>
        </w:rPr>
        <w:t>Bromphenolblau-Puffer-Lösung:</w:t>
      </w:r>
    </w:p>
    <w:p w:rsidR="004F2B5A" w:rsidRDefault="004F2B5A"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In einen 100 ml Maßkolben werden 10 ml Puffer pH 3 </w:t>
      </w:r>
      <w:r w:rsidR="001F5EBC">
        <w:rPr>
          <w:rFonts w:ascii="Times New Roman" w:hAnsi="Times New Roman" w:cs="Times New Roman"/>
          <w:sz w:val="24"/>
          <w:szCs w:val="24"/>
        </w:rPr>
        <w:t>vorgelegt</w:t>
      </w:r>
      <w:r>
        <w:rPr>
          <w:rFonts w:ascii="Times New Roman" w:hAnsi="Times New Roman" w:cs="Times New Roman"/>
          <w:sz w:val="24"/>
          <w:szCs w:val="24"/>
        </w:rPr>
        <w:t xml:space="preserve"> und mit Bromphenolblau-Lösung bis</w:t>
      </w:r>
      <w:r w:rsidR="00BD271F">
        <w:rPr>
          <w:rFonts w:ascii="Times New Roman" w:hAnsi="Times New Roman" w:cs="Times New Roman"/>
          <w:sz w:val="24"/>
          <w:szCs w:val="24"/>
        </w:rPr>
        <w:t xml:space="preserve"> zur dunkelgelben Fär</w:t>
      </w:r>
      <w:r w:rsidR="005E08CB">
        <w:rPr>
          <w:rFonts w:ascii="Times New Roman" w:hAnsi="Times New Roman" w:cs="Times New Roman"/>
          <w:sz w:val="24"/>
          <w:szCs w:val="24"/>
        </w:rPr>
        <w:t>bu</w:t>
      </w:r>
      <w:r w:rsidR="00BD271F">
        <w:rPr>
          <w:rFonts w:ascii="Times New Roman" w:hAnsi="Times New Roman" w:cs="Times New Roman"/>
          <w:sz w:val="24"/>
          <w:szCs w:val="24"/>
        </w:rPr>
        <w:t>ng versetzt</w:t>
      </w:r>
      <w:r w:rsidR="001F5EBC">
        <w:rPr>
          <w:rFonts w:ascii="Times New Roman" w:hAnsi="Times New Roman" w:cs="Times New Roman"/>
          <w:sz w:val="24"/>
          <w:szCs w:val="24"/>
        </w:rPr>
        <w:t>, danach</w:t>
      </w:r>
      <w:r w:rsidR="00BD271F">
        <w:rPr>
          <w:rFonts w:ascii="Times New Roman" w:hAnsi="Times New Roman" w:cs="Times New Roman"/>
          <w:sz w:val="24"/>
          <w:szCs w:val="24"/>
        </w:rPr>
        <w:t xml:space="preserve"> wird mit Wasser zu 100 ml aufgefüllt.</w:t>
      </w:r>
    </w:p>
    <w:p w:rsidR="001F5EBC" w:rsidRPr="001F5EBC" w:rsidRDefault="001F5EBC" w:rsidP="00C91F91">
      <w:pPr>
        <w:pStyle w:val="KeinLeerraum"/>
        <w:rPr>
          <w:rFonts w:ascii="Times New Roman" w:hAnsi="Times New Roman" w:cs="Times New Roman"/>
          <w:b/>
          <w:sz w:val="24"/>
          <w:szCs w:val="24"/>
          <w:u w:val="single"/>
        </w:rPr>
      </w:pPr>
      <w:r w:rsidRPr="001F5EBC">
        <w:rPr>
          <w:rFonts w:ascii="Times New Roman" w:hAnsi="Times New Roman" w:cs="Times New Roman"/>
          <w:b/>
          <w:sz w:val="24"/>
          <w:szCs w:val="24"/>
          <w:u w:val="single"/>
        </w:rPr>
        <w:t>Alternative Herstellung:</w:t>
      </w:r>
    </w:p>
    <w:p w:rsidR="00C20D4A" w:rsidRDefault="001F5EBC" w:rsidP="00C91F91">
      <w:pPr>
        <w:pStyle w:val="KeinLeerraum"/>
        <w:rPr>
          <w:rFonts w:ascii="Times New Roman" w:hAnsi="Times New Roman" w:cs="Times New Roman"/>
          <w:sz w:val="24"/>
          <w:szCs w:val="24"/>
        </w:rPr>
      </w:pPr>
      <w:r>
        <w:rPr>
          <w:rFonts w:ascii="Times New Roman" w:hAnsi="Times New Roman" w:cs="Times New Roman"/>
          <w:sz w:val="24"/>
          <w:szCs w:val="24"/>
        </w:rPr>
        <w:t>In einem 2000 ml Maßkolben werden 16.94 g Zitronensäure-Monohydrat in 500 ml Wasser gelöst.</w:t>
      </w:r>
      <w:r w:rsidR="00C20D4A">
        <w:rPr>
          <w:rFonts w:ascii="Times New Roman" w:hAnsi="Times New Roman" w:cs="Times New Roman"/>
          <w:sz w:val="24"/>
          <w:szCs w:val="24"/>
        </w:rPr>
        <w:t xml:space="preserve"> 6.98 g Natriumchlorid werden darin gelöst. Nach Zusatz von 41,2 ml Natronlauge </w:t>
      </w:r>
    </w:p>
    <w:p w:rsidR="001F5EBC" w:rsidRDefault="00C20D4A"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(c =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und 20 ml Bromphenolblau-Lösung wird mit Wasser zu 2000 ml aufgefüllt.</w:t>
      </w:r>
    </w:p>
    <w:p w:rsidR="00BD271F" w:rsidRDefault="00BD271F" w:rsidP="00C91F91">
      <w:pPr>
        <w:pStyle w:val="KeinLeerraum"/>
        <w:rPr>
          <w:rFonts w:ascii="Times New Roman" w:hAnsi="Times New Roman" w:cs="Times New Roman"/>
          <w:sz w:val="24"/>
          <w:szCs w:val="24"/>
        </w:rPr>
      </w:pPr>
    </w:p>
    <w:p w:rsidR="00BD271F" w:rsidRPr="00BD271F" w:rsidRDefault="00BD271F" w:rsidP="00BD271F">
      <w:pPr>
        <w:rPr>
          <w:b/>
          <w:sz w:val="24"/>
          <w:szCs w:val="24"/>
          <w:u w:val="single"/>
        </w:rPr>
      </w:pPr>
      <w:proofErr w:type="spellStart"/>
      <w:r w:rsidRPr="00BD271F">
        <w:rPr>
          <w:b/>
          <w:sz w:val="24"/>
          <w:szCs w:val="24"/>
          <w:u w:val="single"/>
        </w:rPr>
        <w:t>Bromthymolblau</w:t>
      </w:r>
      <w:proofErr w:type="spellEnd"/>
      <w:r w:rsidRPr="00BD271F">
        <w:rPr>
          <w:b/>
          <w:sz w:val="24"/>
          <w:szCs w:val="24"/>
          <w:u w:val="single"/>
        </w:rPr>
        <w:t xml:space="preserve"> - Lösung:</w:t>
      </w:r>
    </w:p>
    <w:p w:rsidR="00BD271F" w:rsidRPr="00BD271F" w:rsidRDefault="00BD271F" w:rsidP="00BD271F">
      <w:pPr>
        <w:rPr>
          <w:sz w:val="24"/>
          <w:szCs w:val="24"/>
        </w:rPr>
      </w:pPr>
      <w:r w:rsidRPr="00BD271F">
        <w:rPr>
          <w:sz w:val="24"/>
          <w:szCs w:val="24"/>
        </w:rPr>
        <w:t xml:space="preserve">0,1 g </w:t>
      </w:r>
      <w:proofErr w:type="spellStart"/>
      <w:r w:rsidRPr="00BD271F">
        <w:rPr>
          <w:sz w:val="24"/>
          <w:szCs w:val="24"/>
        </w:rPr>
        <w:t>Bromthymolblau</w:t>
      </w:r>
      <w:proofErr w:type="spellEnd"/>
      <w:r w:rsidRPr="00BD271F">
        <w:rPr>
          <w:sz w:val="24"/>
          <w:szCs w:val="24"/>
        </w:rPr>
        <w:t xml:space="preserve"> werden  in 20 ml Ethanol (Brennspiritus) gelöst und zu 100 ml mit Wasser aufgefüllt.</w:t>
      </w:r>
    </w:p>
    <w:p w:rsidR="004F2B5A" w:rsidRDefault="004F2B5A" w:rsidP="00C91F91">
      <w:pPr>
        <w:pStyle w:val="KeinLeerraum"/>
        <w:rPr>
          <w:rFonts w:ascii="Times New Roman" w:hAnsi="Times New Roman" w:cs="Times New Roman"/>
          <w:sz w:val="24"/>
          <w:szCs w:val="24"/>
        </w:rPr>
      </w:pPr>
    </w:p>
    <w:p w:rsidR="00BD271F" w:rsidRPr="00BD271F" w:rsidRDefault="00BD271F" w:rsidP="00BD271F">
      <w:pPr>
        <w:rPr>
          <w:b/>
          <w:bCs/>
          <w:sz w:val="24"/>
          <w:szCs w:val="24"/>
          <w:u w:val="single"/>
        </w:rPr>
      </w:pPr>
      <w:r w:rsidRPr="00BD271F">
        <w:rPr>
          <w:b/>
          <w:bCs/>
          <w:sz w:val="24"/>
          <w:szCs w:val="24"/>
          <w:u w:val="single"/>
        </w:rPr>
        <w:t>Glucose-Fructose - Lösung:</w:t>
      </w:r>
    </w:p>
    <w:p w:rsidR="00BD271F" w:rsidRDefault="00BD271F" w:rsidP="00BD271F">
      <w:pPr>
        <w:rPr>
          <w:sz w:val="24"/>
          <w:szCs w:val="24"/>
        </w:rPr>
      </w:pPr>
      <w:r w:rsidRPr="00BD271F">
        <w:rPr>
          <w:sz w:val="24"/>
          <w:szCs w:val="24"/>
        </w:rPr>
        <w:t xml:space="preserve">5 g Glucose und 5 g Fructose werden in  Wasser gelöst und zu 100 ml aufgefüllt. </w:t>
      </w:r>
    </w:p>
    <w:p w:rsidR="00C20D4A" w:rsidRPr="00C20D4A" w:rsidRDefault="00C20D4A" w:rsidP="00BD271F">
      <w:pPr>
        <w:rPr>
          <w:b/>
          <w:sz w:val="24"/>
          <w:szCs w:val="24"/>
          <w:u w:val="single"/>
        </w:rPr>
      </w:pPr>
      <w:r w:rsidRPr="00C20D4A">
        <w:rPr>
          <w:b/>
          <w:sz w:val="24"/>
          <w:szCs w:val="24"/>
          <w:u w:val="single"/>
        </w:rPr>
        <w:t>Alternative Herstellung:</w:t>
      </w:r>
    </w:p>
    <w:p w:rsidR="00C20D4A" w:rsidRPr="00BD271F" w:rsidRDefault="00C20D4A" w:rsidP="00BD271F">
      <w:pPr>
        <w:rPr>
          <w:sz w:val="24"/>
          <w:szCs w:val="24"/>
        </w:rPr>
      </w:pPr>
      <w:r>
        <w:rPr>
          <w:sz w:val="24"/>
          <w:szCs w:val="24"/>
        </w:rPr>
        <w:t>100 g Glucose und 100 g Fructose werden in Wasser gelöst. Nach Zusatz von 200 ml Ethanol (Brennspiritus und 12 g Weinsäure wird mit Wasser zu 2000 ml aufgefüllt.</w:t>
      </w:r>
    </w:p>
    <w:p w:rsidR="00BD271F" w:rsidRDefault="00BD271F" w:rsidP="00C91F91">
      <w:pPr>
        <w:pStyle w:val="KeinLeerraum"/>
        <w:rPr>
          <w:rFonts w:ascii="Times New Roman" w:hAnsi="Times New Roman" w:cs="Times New Roman"/>
          <w:sz w:val="24"/>
          <w:szCs w:val="24"/>
        </w:rPr>
      </w:pPr>
    </w:p>
    <w:p w:rsidR="00BD271F" w:rsidRPr="00BD271F" w:rsidRDefault="00BD271F" w:rsidP="00BD271F">
      <w:pPr>
        <w:rPr>
          <w:b/>
          <w:sz w:val="24"/>
          <w:szCs w:val="24"/>
          <w:u w:val="single"/>
        </w:rPr>
      </w:pPr>
      <w:r w:rsidRPr="00BD271F">
        <w:rPr>
          <w:b/>
          <w:sz w:val="24"/>
          <w:szCs w:val="24"/>
          <w:u w:val="single"/>
        </w:rPr>
        <w:t xml:space="preserve">0,0167 </w:t>
      </w:r>
      <w:proofErr w:type="spellStart"/>
      <w:r w:rsidRPr="00BD271F">
        <w:rPr>
          <w:b/>
          <w:sz w:val="24"/>
          <w:szCs w:val="24"/>
          <w:u w:val="single"/>
        </w:rPr>
        <w:t>mol</w:t>
      </w:r>
      <w:proofErr w:type="spellEnd"/>
      <w:r w:rsidRPr="00BD271F">
        <w:rPr>
          <w:b/>
          <w:sz w:val="24"/>
          <w:szCs w:val="24"/>
          <w:u w:val="single"/>
        </w:rPr>
        <w:t xml:space="preserve">/l </w:t>
      </w:r>
      <w:r w:rsidR="009636F8">
        <w:rPr>
          <w:b/>
          <w:sz w:val="24"/>
          <w:szCs w:val="24"/>
          <w:u w:val="single"/>
        </w:rPr>
        <w:t xml:space="preserve"> = 1/60 </w:t>
      </w:r>
      <w:proofErr w:type="spellStart"/>
      <w:r w:rsidR="009636F8">
        <w:rPr>
          <w:b/>
          <w:sz w:val="24"/>
          <w:szCs w:val="24"/>
          <w:u w:val="single"/>
        </w:rPr>
        <w:t>mol</w:t>
      </w:r>
      <w:proofErr w:type="spellEnd"/>
      <w:r w:rsidR="009636F8">
        <w:rPr>
          <w:b/>
          <w:sz w:val="24"/>
          <w:szCs w:val="24"/>
          <w:u w:val="single"/>
        </w:rPr>
        <w:t xml:space="preserve">/l </w:t>
      </w:r>
      <w:r w:rsidRPr="00BD271F">
        <w:rPr>
          <w:b/>
          <w:sz w:val="24"/>
          <w:szCs w:val="24"/>
          <w:u w:val="single"/>
        </w:rPr>
        <w:t>Kaliumiodat-Lösung:</w:t>
      </w:r>
    </w:p>
    <w:p w:rsidR="00BD271F" w:rsidRPr="00BD271F" w:rsidRDefault="00BD271F" w:rsidP="00BD271F">
      <w:pPr>
        <w:rPr>
          <w:sz w:val="24"/>
          <w:szCs w:val="24"/>
        </w:rPr>
      </w:pPr>
      <w:r w:rsidRPr="00BD271F">
        <w:rPr>
          <w:sz w:val="24"/>
          <w:szCs w:val="24"/>
        </w:rPr>
        <w:t>3,5667 g Kaliumiodat werden in Wasser vollständig gelöst und danach auf 1000 ml aufgefüllt.</w:t>
      </w:r>
    </w:p>
    <w:p w:rsidR="00BD271F" w:rsidRDefault="00BD271F" w:rsidP="00BD271F">
      <w:pPr>
        <w:rPr>
          <w:sz w:val="24"/>
          <w:szCs w:val="24"/>
        </w:rPr>
      </w:pPr>
    </w:p>
    <w:p w:rsidR="00C20D4A" w:rsidRPr="00BD271F" w:rsidRDefault="00C20D4A" w:rsidP="00BD271F">
      <w:pPr>
        <w:rPr>
          <w:sz w:val="24"/>
          <w:szCs w:val="24"/>
        </w:rPr>
      </w:pPr>
    </w:p>
    <w:p w:rsidR="00BD271F" w:rsidRPr="00BD271F" w:rsidRDefault="00BD271F" w:rsidP="00BD271F">
      <w:pPr>
        <w:rPr>
          <w:b/>
          <w:sz w:val="24"/>
          <w:szCs w:val="24"/>
          <w:u w:val="single"/>
        </w:rPr>
      </w:pPr>
      <w:r w:rsidRPr="00BD271F">
        <w:rPr>
          <w:b/>
          <w:sz w:val="24"/>
          <w:szCs w:val="24"/>
          <w:u w:val="single"/>
        </w:rPr>
        <w:lastRenderedPageBreak/>
        <w:t>Kaliumiodid-Lösung 5 %:</w:t>
      </w:r>
    </w:p>
    <w:p w:rsidR="00BD271F" w:rsidRPr="00BD271F" w:rsidRDefault="00BD271F" w:rsidP="00BD271F">
      <w:pPr>
        <w:rPr>
          <w:sz w:val="24"/>
          <w:szCs w:val="24"/>
        </w:rPr>
      </w:pPr>
      <w:r w:rsidRPr="00BD271F">
        <w:rPr>
          <w:sz w:val="24"/>
          <w:szCs w:val="24"/>
        </w:rPr>
        <w:t>5 g Kaliumiodid werden in Wasser gelöst und zu 100 ml aufgefüllt. Diese Lösung ist lichtempfindlich und sollte daher in einer Flasche aus braunem Glas aufbewahrt werden.</w:t>
      </w:r>
    </w:p>
    <w:p w:rsidR="00BD271F" w:rsidRPr="00BD271F" w:rsidRDefault="00BD271F" w:rsidP="00BD271F">
      <w:pPr>
        <w:rPr>
          <w:sz w:val="24"/>
          <w:szCs w:val="24"/>
        </w:rPr>
      </w:pPr>
    </w:p>
    <w:p w:rsidR="00BD271F" w:rsidRPr="00BD271F" w:rsidRDefault="00BD271F" w:rsidP="00BD271F">
      <w:pPr>
        <w:rPr>
          <w:b/>
          <w:sz w:val="24"/>
          <w:szCs w:val="24"/>
          <w:u w:val="single"/>
        </w:rPr>
      </w:pPr>
      <w:r w:rsidRPr="00BD271F">
        <w:rPr>
          <w:b/>
          <w:sz w:val="24"/>
          <w:szCs w:val="24"/>
          <w:u w:val="single"/>
        </w:rPr>
        <w:t>Kupfersulfat – Zitronensäure-</w:t>
      </w:r>
      <w:r>
        <w:rPr>
          <w:b/>
          <w:sz w:val="24"/>
          <w:szCs w:val="24"/>
          <w:u w:val="single"/>
        </w:rPr>
        <w:t>Mischung</w:t>
      </w:r>
      <w:r w:rsidRPr="00BD271F">
        <w:rPr>
          <w:b/>
          <w:sz w:val="24"/>
          <w:szCs w:val="24"/>
          <w:u w:val="single"/>
        </w:rPr>
        <w:t xml:space="preserve"> (Fehling – alternativ) :</w:t>
      </w:r>
    </w:p>
    <w:p w:rsidR="00BD271F" w:rsidRPr="00BD271F" w:rsidRDefault="00BD271F" w:rsidP="00BD271F">
      <w:pPr>
        <w:rPr>
          <w:sz w:val="24"/>
          <w:szCs w:val="24"/>
        </w:rPr>
      </w:pPr>
      <w:r w:rsidRPr="00BD271F">
        <w:rPr>
          <w:sz w:val="24"/>
          <w:szCs w:val="24"/>
        </w:rPr>
        <w:t>10 g Kupfersulfat 5 Hydrat wird mit 30 g Zitronensäure sorgfältig miteinander in einer Reibschale verrieben. Zitronensäure kann durch die gleiche Masse Weinsäure ersetzt werden.</w:t>
      </w:r>
    </w:p>
    <w:p w:rsidR="004F2B5A" w:rsidRDefault="004F2B5A" w:rsidP="00C91F91">
      <w:pPr>
        <w:pStyle w:val="KeinLeerraum"/>
        <w:rPr>
          <w:rFonts w:ascii="Times New Roman" w:hAnsi="Times New Roman" w:cs="Times New Roman"/>
          <w:sz w:val="24"/>
          <w:szCs w:val="24"/>
        </w:rPr>
      </w:pPr>
    </w:p>
    <w:p w:rsidR="00BD271F" w:rsidRPr="00BD271F" w:rsidRDefault="00BD271F" w:rsidP="00BD271F">
      <w:pPr>
        <w:rPr>
          <w:b/>
          <w:sz w:val="24"/>
          <w:szCs w:val="24"/>
          <w:u w:val="single"/>
        </w:rPr>
      </w:pPr>
      <w:r w:rsidRPr="00BD271F">
        <w:rPr>
          <w:b/>
          <w:sz w:val="24"/>
          <w:szCs w:val="24"/>
          <w:u w:val="single"/>
        </w:rPr>
        <w:t>Methylrot - Lösung:</w:t>
      </w:r>
    </w:p>
    <w:p w:rsidR="00BD271F" w:rsidRPr="00BD271F" w:rsidRDefault="00BD271F" w:rsidP="00BD271F">
      <w:pPr>
        <w:rPr>
          <w:sz w:val="24"/>
          <w:szCs w:val="24"/>
        </w:rPr>
      </w:pPr>
      <w:r w:rsidRPr="00BD271F">
        <w:rPr>
          <w:sz w:val="24"/>
          <w:szCs w:val="24"/>
        </w:rPr>
        <w:t>0,1 g Methylrot werden  in 20 ml Ethanol (Brennspiritus) gelöst und zu 100 ml mit Wasser aufgefüllt. Es ist auch möglich 100 mg Methylrot-Natriumsalz in Wasser zu lösen und mit Wasser zu 100 ml aufzufüllen.</w:t>
      </w:r>
    </w:p>
    <w:p w:rsidR="00BD271F" w:rsidRDefault="00BD271F" w:rsidP="00C91F91">
      <w:pPr>
        <w:pStyle w:val="KeinLeerraum"/>
        <w:rPr>
          <w:rFonts w:ascii="Times New Roman" w:hAnsi="Times New Roman" w:cs="Times New Roman"/>
          <w:sz w:val="24"/>
          <w:szCs w:val="24"/>
        </w:rPr>
      </w:pPr>
    </w:p>
    <w:p w:rsidR="00BD271F" w:rsidRPr="00BD271F" w:rsidRDefault="00BD271F" w:rsidP="00BD271F">
      <w:pPr>
        <w:rPr>
          <w:b/>
          <w:bCs/>
          <w:sz w:val="24"/>
          <w:szCs w:val="24"/>
          <w:u w:val="single"/>
        </w:rPr>
      </w:pPr>
      <w:r w:rsidRPr="00BD271F">
        <w:rPr>
          <w:b/>
          <w:bCs/>
          <w:sz w:val="24"/>
          <w:szCs w:val="24"/>
          <w:u w:val="single"/>
        </w:rPr>
        <w:t>Phosphat - Reagenz I:</w:t>
      </w:r>
    </w:p>
    <w:p w:rsidR="00BD271F" w:rsidRDefault="00BD271F" w:rsidP="00BD271F">
      <w:pPr>
        <w:rPr>
          <w:sz w:val="24"/>
          <w:szCs w:val="24"/>
        </w:rPr>
      </w:pPr>
      <w:r w:rsidRPr="00BD271F">
        <w:rPr>
          <w:sz w:val="24"/>
          <w:szCs w:val="24"/>
        </w:rPr>
        <w:t xml:space="preserve">2,5 g </w:t>
      </w:r>
      <w:proofErr w:type="spellStart"/>
      <w:r w:rsidRPr="00BD271F">
        <w:rPr>
          <w:sz w:val="24"/>
          <w:szCs w:val="24"/>
        </w:rPr>
        <w:t>Ammoniummolybdat</w:t>
      </w:r>
      <w:proofErr w:type="spellEnd"/>
      <w:r w:rsidRPr="00BD271F">
        <w:rPr>
          <w:sz w:val="24"/>
          <w:szCs w:val="24"/>
        </w:rPr>
        <w:t xml:space="preserve"> werden in 100 ml destilliertem Wasser gelöst mit 100 ml  Schwefelsäure </w:t>
      </w:r>
      <w:r>
        <w:rPr>
          <w:sz w:val="24"/>
          <w:szCs w:val="24"/>
        </w:rPr>
        <w:t xml:space="preserve">(w = 25 %) </w:t>
      </w:r>
      <w:r w:rsidRPr="00BD271F">
        <w:rPr>
          <w:sz w:val="24"/>
          <w:szCs w:val="24"/>
        </w:rPr>
        <w:t xml:space="preserve">oder 16,5 ml konzentrierter Schwefelsäure versetzt und mit destilliertem Wasser zu 250 ml aufgefüllt. </w:t>
      </w:r>
    </w:p>
    <w:p w:rsidR="00C20D4A" w:rsidRPr="00C20D4A" w:rsidRDefault="00C20D4A" w:rsidP="00BD271F">
      <w:pPr>
        <w:rPr>
          <w:b/>
          <w:sz w:val="24"/>
          <w:szCs w:val="24"/>
          <w:u w:val="single"/>
        </w:rPr>
      </w:pPr>
      <w:r w:rsidRPr="00C20D4A">
        <w:rPr>
          <w:b/>
          <w:sz w:val="24"/>
          <w:szCs w:val="24"/>
          <w:u w:val="single"/>
        </w:rPr>
        <w:t xml:space="preserve">Alternative Herstellung: </w:t>
      </w:r>
    </w:p>
    <w:p w:rsidR="00C20D4A" w:rsidRDefault="00C20D4A" w:rsidP="00C20D4A">
      <w:pPr>
        <w:rPr>
          <w:sz w:val="24"/>
          <w:szCs w:val="24"/>
        </w:rPr>
      </w:pPr>
      <w:r w:rsidRPr="00BD271F">
        <w:rPr>
          <w:sz w:val="24"/>
          <w:szCs w:val="24"/>
        </w:rPr>
        <w:t>2</w:t>
      </w:r>
      <w:r>
        <w:rPr>
          <w:sz w:val="24"/>
          <w:szCs w:val="24"/>
        </w:rPr>
        <w:t>0</w:t>
      </w:r>
      <w:r w:rsidRPr="00BD271F">
        <w:rPr>
          <w:sz w:val="24"/>
          <w:szCs w:val="24"/>
        </w:rPr>
        <w:t xml:space="preserve"> g </w:t>
      </w:r>
      <w:proofErr w:type="spellStart"/>
      <w:r w:rsidRPr="00BD271F">
        <w:rPr>
          <w:sz w:val="24"/>
          <w:szCs w:val="24"/>
        </w:rPr>
        <w:t>Ammoniummolybdat</w:t>
      </w:r>
      <w:proofErr w:type="spellEnd"/>
      <w:r w:rsidRPr="00BD271F">
        <w:rPr>
          <w:sz w:val="24"/>
          <w:szCs w:val="24"/>
        </w:rPr>
        <w:t xml:space="preserve"> werden in 100</w:t>
      </w:r>
      <w:r>
        <w:rPr>
          <w:sz w:val="24"/>
          <w:szCs w:val="24"/>
        </w:rPr>
        <w:t>0</w:t>
      </w:r>
      <w:r w:rsidRPr="00BD271F">
        <w:rPr>
          <w:sz w:val="24"/>
          <w:szCs w:val="24"/>
        </w:rPr>
        <w:t xml:space="preserve"> ml destilliertem Wasser gelöst mit 1</w:t>
      </w:r>
      <w:r>
        <w:rPr>
          <w:sz w:val="24"/>
          <w:szCs w:val="24"/>
        </w:rPr>
        <w:t>32</w:t>
      </w:r>
      <w:r w:rsidRPr="00BD271F">
        <w:rPr>
          <w:sz w:val="24"/>
          <w:szCs w:val="24"/>
        </w:rPr>
        <w:t xml:space="preserve"> ml konzentrierter Schwefelsäure versetzt und mit destilliertem Wasser zu 2</w:t>
      </w:r>
      <w:r>
        <w:rPr>
          <w:sz w:val="24"/>
          <w:szCs w:val="24"/>
        </w:rPr>
        <w:t>00</w:t>
      </w:r>
      <w:r w:rsidRPr="00BD271F">
        <w:rPr>
          <w:sz w:val="24"/>
          <w:szCs w:val="24"/>
        </w:rPr>
        <w:t xml:space="preserve">0 ml aufgefüllt. </w:t>
      </w:r>
    </w:p>
    <w:p w:rsidR="00BD271F" w:rsidRPr="00BD271F" w:rsidRDefault="00BD271F" w:rsidP="00BD271F">
      <w:pPr>
        <w:rPr>
          <w:sz w:val="24"/>
          <w:szCs w:val="24"/>
        </w:rPr>
      </w:pPr>
    </w:p>
    <w:p w:rsidR="00BD271F" w:rsidRPr="00BD271F" w:rsidRDefault="00BD271F" w:rsidP="00BD271F">
      <w:pPr>
        <w:rPr>
          <w:b/>
          <w:bCs/>
          <w:sz w:val="24"/>
          <w:szCs w:val="24"/>
          <w:u w:val="single"/>
        </w:rPr>
      </w:pPr>
      <w:r w:rsidRPr="00BD271F">
        <w:rPr>
          <w:b/>
          <w:bCs/>
          <w:sz w:val="24"/>
          <w:szCs w:val="24"/>
          <w:u w:val="single"/>
        </w:rPr>
        <w:t>Phosphat-Reagenz II:</w:t>
      </w:r>
    </w:p>
    <w:p w:rsidR="00BD271F" w:rsidRPr="00BD271F" w:rsidRDefault="00BD271F" w:rsidP="00BD271F">
      <w:pPr>
        <w:rPr>
          <w:sz w:val="24"/>
          <w:szCs w:val="24"/>
        </w:rPr>
      </w:pPr>
      <w:r w:rsidRPr="00BD271F">
        <w:rPr>
          <w:sz w:val="24"/>
          <w:szCs w:val="24"/>
        </w:rPr>
        <w:t>2,5 g Zinn(II)</w:t>
      </w:r>
      <w:r w:rsidR="00D235FC">
        <w:rPr>
          <w:sz w:val="24"/>
          <w:szCs w:val="24"/>
        </w:rPr>
        <w:t xml:space="preserve"> - </w:t>
      </w:r>
      <w:r w:rsidRPr="00BD271F">
        <w:rPr>
          <w:sz w:val="24"/>
          <w:szCs w:val="24"/>
        </w:rPr>
        <w:t xml:space="preserve">chlorid-2 </w:t>
      </w:r>
      <w:proofErr w:type="gramStart"/>
      <w:r w:rsidRPr="00BD271F">
        <w:rPr>
          <w:sz w:val="24"/>
          <w:szCs w:val="24"/>
        </w:rPr>
        <w:t>Hydrat</w:t>
      </w:r>
      <w:proofErr w:type="gramEnd"/>
      <w:r w:rsidRPr="00BD271F">
        <w:rPr>
          <w:sz w:val="24"/>
          <w:szCs w:val="24"/>
        </w:rPr>
        <w:t xml:space="preserve"> werden in 100 ml Glycerin gelöst. </w:t>
      </w:r>
    </w:p>
    <w:p w:rsidR="00BD271F" w:rsidRPr="00BD271F" w:rsidRDefault="00BD271F" w:rsidP="00BD271F">
      <w:pPr>
        <w:rPr>
          <w:bCs/>
          <w:iCs/>
          <w:sz w:val="24"/>
          <w:szCs w:val="24"/>
        </w:rPr>
      </w:pPr>
    </w:p>
    <w:p w:rsidR="00BD271F" w:rsidRPr="00BD271F" w:rsidRDefault="00BD271F" w:rsidP="00BD271F">
      <w:pPr>
        <w:rPr>
          <w:b/>
          <w:bCs/>
          <w:sz w:val="24"/>
          <w:szCs w:val="24"/>
          <w:u w:val="single"/>
        </w:rPr>
      </w:pPr>
      <w:r w:rsidRPr="00BD271F">
        <w:rPr>
          <w:b/>
          <w:bCs/>
          <w:sz w:val="24"/>
          <w:szCs w:val="24"/>
          <w:u w:val="single"/>
        </w:rPr>
        <w:t>Phosphorsäure 25 %:</w:t>
      </w:r>
    </w:p>
    <w:p w:rsidR="00BD271F" w:rsidRPr="00BD271F" w:rsidRDefault="00BD271F" w:rsidP="00BD271F">
      <w:pPr>
        <w:rPr>
          <w:sz w:val="24"/>
          <w:szCs w:val="24"/>
        </w:rPr>
      </w:pPr>
      <w:r w:rsidRPr="00BD271F">
        <w:rPr>
          <w:sz w:val="24"/>
          <w:szCs w:val="24"/>
        </w:rPr>
        <w:t xml:space="preserve">20 ml Phosphorsäure (85 %, D = 1,7 g/ml, 14,65 </w:t>
      </w:r>
      <w:proofErr w:type="spellStart"/>
      <w:r w:rsidRPr="00BD271F">
        <w:rPr>
          <w:sz w:val="24"/>
          <w:szCs w:val="24"/>
        </w:rPr>
        <w:t>mol</w:t>
      </w:r>
      <w:proofErr w:type="spellEnd"/>
      <w:r w:rsidRPr="00BD271F">
        <w:rPr>
          <w:sz w:val="24"/>
          <w:szCs w:val="24"/>
        </w:rPr>
        <w:t xml:space="preserve">/l) werden mit Wasser zu 100 ml aufgefüllt. </w:t>
      </w:r>
    </w:p>
    <w:p w:rsidR="00BD271F" w:rsidRPr="00BD271F" w:rsidRDefault="00BD271F" w:rsidP="00BD271F">
      <w:pPr>
        <w:rPr>
          <w:sz w:val="24"/>
          <w:szCs w:val="24"/>
        </w:rPr>
      </w:pPr>
    </w:p>
    <w:p w:rsidR="00BD271F" w:rsidRPr="00BD271F" w:rsidRDefault="00BD271F" w:rsidP="00BD271F">
      <w:pPr>
        <w:rPr>
          <w:b/>
          <w:bCs/>
          <w:sz w:val="24"/>
          <w:szCs w:val="24"/>
          <w:u w:val="single"/>
        </w:rPr>
      </w:pPr>
      <w:r w:rsidRPr="00BD271F">
        <w:rPr>
          <w:b/>
          <w:bCs/>
          <w:sz w:val="24"/>
          <w:szCs w:val="24"/>
          <w:u w:val="single"/>
        </w:rPr>
        <w:t>Phosphorsäure, stark verdünnt:</w:t>
      </w:r>
    </w:p>
    <w:p w:rsidR="00BD271F" w:rsidRPr="00BD271F" w:rsidRDefault="00BD271F" w:rsidP="00BD271F">
      <w:pPr>
        <w:rPr>
          <w:sz w:val="24"/>
          <w:szCs w:val="24"/>
        </w:rPr>
      </w:pPr>
      <w:r w:rsidRPr="00BD271F">
        <w:rPr>
          <w:sz w:val="24"/>
          <w:szCs w:val="24"/>
        </w:rPr>
        <w:t xml:space="preserve">3 Tropfen Phosphorsäure (85 %) werden in Wasser gelöst und zu 100 ml aufgefüllt. </w:t>
      </w:r>
    </w:p>
    <w:p w:rsidR="00BD271F" w:rsidRDefault="00BD271F" w:rsidP="00BD271F">
      <w:pPr>
        <w:rPr>
          <w:b/>
          <w:i/>
          <w:sz w:val="28"/>
          <w:szCs w:val="28"/>
        </w:rPr>
      </w:pPr>
    </w:p>
    <w:p w:rsidR="00BD271F" w:rsidRDefault="00BD271F" w:rsidP="00BD271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Puffer pH 3: </w:t>
      </w:r>
    </w:p>
    <w:p w:rsidR="00BD271F" w:rsidRDefault="00BD271F" w:rsidP="00BD271F">
      <w:pPr>
        <w:pStyle w:val="KeinLeerraum"/>
        <w:rPr>
          <w:rFonts w:ascii="Times New Roman" w:hAnsi="Times New Roman" w:cs="Times New Roman"/>
          <w:sz w:val="24"/>
          <w:szCs w:val="24"/>
        </w:rPr>
      </w:pPr>
      <w:r>
        <w:rPr>
          <w:rFonts w:ascii="Times New Roman" w:hAnsi="Times New Roman" w:cs="Times New Roman"/>
          <w:sz w:val="24"/>
          <w:szCs w:val="24"/>
        </w:rPr>
        <w:t xml:space="preserve">8,47 g Zitronensäure-Monohydrat, 3,49 g Natriumchlorid und 20,6 ml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Natronlauge werden mit Wasser zu 100 ml aufgefüllt </w:t>
      </w:r>
    </w:p>
    <w:p w:rsidR="004F2B5A" w:rsidRDefault="004F2B5A" w:rsidP="00C91F91">
      <w:pPr>
        <w:pStyle w:val="KeinLeerraum"/>
        <w:rPr>
          <w:rFonts w:ascii="Times New Roman" w:hAnsi="Times New Roman" w:cs="Times New Roman"/>
          <w:sz w:val="24"/>
          <w:szCs w:val="24"/>
        </w:rPr>
      </w:pPr>
    </w:p>
    <w:p w:rsidR="00BD271F" w:rsidRDefault="00BD271F" w:rsidP="00BD271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Schwefelsäure 1 </w:t>
      </w:r>
      <w:proofErr w:type="spellStart"/>
      <w:r>
        <w:rPr>
          <w:rFonts w:ascii="Times New Roman" w:hAnsi="Times New Roman" w:cs="Times New Roman"/>
          <w:b/>
          <w:sz w:val="24"/>
          <w:szCs w:val="24"/>
          <w:u w:val="single"/>
        </w:rPr>
        <w:t>mol</w:t>
      </w:r>
      <w:proofErr w:type="spellEnd"/>
      <w:r>
        <w:rPr>
          <w:rFonts w:ascii="Times New Roman" w:hAnsi="Times New Roman" w:cs="Times New Roman"/>
          <w:b/>
          <w:sz w:val="24"/>
          <w:szCs w:val="24"/>
          <w:u w:val="single"/>
        </w:rPr>
        <w:t>/l = 9.8 %:</w:t>
      </w:r>
    </w:p>
    <w:p w:rsidR="00BD271F" w:rsidRPr="00C80B60" w:rsidRDefault="00BD271F" w:rsidP="00BD271F">
      <w:pPr>
        <w:rPr>
          <w:sz w:val="24"/>
          <w:szCs w:val="24"/>
        </w:rPr>
      </w:pPr>
      <w:r w:rsidRPr="00C80B60">
        <w:rPr>
          <w:sz w:val="24"/>
          <w:szCs w:val="24"/>
        </w:rPr>
        <w:t>5,6 ml Schwefelsäure (w = 96 %) werden mit Wasser auf 100 ml aufgefüllt.</w:t>
      </w:r>
    </w:p>
    <w:p w:rsidR="00BD271F" w:rsidRDefault="00BD271F" w:rsidP="00BD271F">
      <w:pPr>
        <w:rPr>
          <w:sz w:val="16"/>
          <w:szCs w:val="16"/>
        </w:rPr>
      </w:pPr>
    </w:p>
    <w:p w:rsidR="00BD271F" w:rsidRPr="00BD271F" w:rsidRDefault="00BD271F" w:rsidP="00BD271F">
      <w:pPr>
        <w:rPr>
          <w:b/>
          <w:sz w:val="24"/>
          <w:szCs w:val="24"/>
          <w:u w:val="single"/>
        </w:rPr>
      </w:pPr>
      <w:r w:rsidRPr="00BD271F">
        <w:rPr>
          <w:b/>
          <w:sz w:val="24"/>
          <w:szCs w:val="24"/>
          <w:u w:val="single"/>
        </w:rPr>
        <w:t xml:space="preserve">Stärke-Lösung haltbar: </w:t>
      </w:r>
    </w:p>
    <w:p w:rsidR="00BD271F" w:rsidRPr="00BD271F" w:rsidRDefault="00BD271F" w:rsidP="00BD271F">
      <w:pPr>
        <w:rPr>
          <w:sz w:val="24"/>
          <w:szCs w:val="24"/>
        </w:rPr>
      </w:pPr>
      <w:r w:rsidRPr="00BD271F">
        <w:rPr>
          <w:sz w:val="24"/>
          <w:szCs w:val="24"/>
        </w:rPr>
        <w:t>1 g lösliche Stärke wird in 10 ml gesättigter Natriumchlorid-Lösung ohne Klumpen, wie Puddingpulver eingerührt. Man bringt 80 ml gesättigte Kochsalzlösung zum Kochen rührt die Suspension ein und kocht solange, bis der Ansatz fast klar ist. Man lässt abkühlen und füllt anschließend mit gesättigter Natriumchlorid-Lösung auf 100 ml auf.</w:t>
      </w:r>
    </w:p>
    <w:p w:rsidR="00BD271F" w:rsidRDefault="00BD271F" w:rsidP="00BD271F">
      <w:pPr>
        <w:rPr>
          <w:sz w:val="16"/>
          <w:szCs w:val="16"/>
        </w:rPr>
      </w:pPr>
    </w:p>
    <w:p w:rsidR="00BD271F" w:rsidRDefault="00BD271F" w:rsidP="00C91F91">
      <w:pPr>
        <w:pStyle w:val="KeinLeerraum"/>
        <w:rPr>
          <w:rFonts w:ascii="Times New Roman" w:hAnsi="Times New Roman" w:cs="Times New Roman"/>
          <w:sz w:val="24"/>
          <w:szCs w:val="24"/>
        </w:rPr>
      </w:pPr>
    </w:p>
    <w:p w:rsidR="004F2B5A" w:rsidRDefault="004F2B5A" w:rsidP="00C91F91">
      <w:pPr>
        <w:pStyle w:val="KeinLeerraum"/>
        <w:rPr>
          <w:rFonts w:ascii="Times New Roman" w:hAnsi="Times New Roman" w:cs="Times New Roman"/>
          <w:sz w:val="24"/>
          <w:szCs w:val="24"/>
        </w:rPr>
      </w:pPr>
    </w:p>
    <w:p w:rsidR="004F2B5A" w:rsidRDefault="004F2B5A" w:rsidP="00C91F91">
      <w:pPr>
        <w:pStyle w:val="KeinLeerraum"/>
        <w:rPr>
          <w:rFonts w:ascii="Times New Roman" w:hAnsi="Times New Roman" w:cs="Times New Roman"/>
          <w:sz w:val="24"/>
          <w:szCs w:val="24"/>
        </w:rPr>
      </w:pPr>
    </w:p>
    <w:p w:rsidR="004F2B5A" w:rsidRDefault="004F2B5A" w:rsidP="00C91F91">
      <w:pPr>
        <w:pStyle w:val="KeinLeerraum"/>
        <w:rPr>
          <w:rFonts w:ascii="Times New Roman" w:hAnsi="Times New Roman" w:cs="Times New Roman"/>
          <w:sz w:val="24"/>
          <w:szCs w:val="24"/>
        </w:rPr>
      </w:pPr>
    </w:p>
    <w:p w:rsidR="004F2B5A" w:rsidRDefault="004F2B5A" w:rsidP="004F2B5A">
      <w:pPr>
        <w:rPr>
          <w:b/>
          <w:i/>
          <w:sz w:val="28"/>
          <w:szCs w:val="28"/>
        </w:rPr>
      </w:pPr>
    </w:p>
    <w:p w:rsidR="002E68AD" w:rsidRDefault="002E68AD" w:rsidP="004F2B5A">
      <w:pPr>
        <w:rPr>
          <w:b/>
          <w:i/>
          <w:sz w:val="28"/>
          <w:szCs w:val="28"/>
        </w:rPr>
      </w:pPr>
    </w:p>
    <w:p w:rsidR="002E68AD" w:rsidRDefault="002E68AD" w:rsidP="004F2B5A">
      <w:pPr>
        <w:rPr>
          <w:b/>
          <w:i/>
          <w:sz w:val="28"/>
          <w:szCs w:val="28"/>
        </w:rPr>
      </w:pPr>
    </w:p>
    <w:p w:rsidR="00C91F91" w:rsidRPr="00C91F91" w:rsidRDefault="00C91F91" w:rsidP="00C91F91">
      <w:pPr>
        <w:pStyle w:val="KeinLeerraum"/>
        <w:rPr>
          <w:rFonts w:ascii="Times New Roman" w:hAnsi="Times New Roman" w:cs="Times New Roman"/>
          <w:b/>
          <w:sz w:val="28"/>
          <w:szCs w:val="28"/>
        </w:rPr>
      </w:pPr>
      <w:r w:rsidRPr="00C91F91">
        <w:rPr>
          <w:rFonts w:ascii="Times New Roman" w:hAnsi="Times New Roman" w:cs="Times New Roman"/>
          <w:b/>
          <w:sz w:val="28"/>
          <w:szCs w:val="28"/>
        </w:rPr>
        <w:lastRenderedPageBreak/>
        <w:t>Analytik II (Halbmikrotitration)</w:t>
      </w:r>
    </w:p>
    <w:p w:rsidR="00C91F91" w:rsidRDefault="00C91F91" w:rsidP="00C91F91">
      <w:pPr>
        <w:pStyle w:val="KeinLeerraum"/>
        <w:rPr>
          <w:rFonts w:ascii="Times New Roman" w:hAnsi="Times New Roman" w:cs="Times New Roman"/>
          <w:sz w:val="24"/>
          <w:szCs w:val="24"/>
        </w:rPr>
      </w:pPr>
    </w:p>
    <w:p w:rsidR="002E68AD" w:rsidRPr="002E68AD" w:rsidRDefault="002E68AD" w:rsidP="002E68AD">
      <w:pPr>
        <w:rPr>
          <w:b/>
          <w:sz w:val="24"/>
          <w:szCs w:val="24"/>
          <w:u w:val="single"/>
        </w:rPr>
      </w:pPr>
      <w:r w:rsidRPr="002E68AD">
        <w:rPr>
          <w:b/>
          <w:sz w:val="24"/>
          <w:szCs w:val="24"/>
          <w:u w:val="single"/>
        </w:rPr>
        <w:t>Ammoniak-Lösung 10 %:</w:t>
      </w:r>
    </w:p>
    <w:p w:rsidR="002E68AD" w:rsidRPr="002E68AD" w:rsidRDefault="002E68AD" w:rsidP="002E68AD">
      <w:pPr>
        <w:rPr>
          <w:sz w:val="24"/>
          <w:szCs w:val="24"/>
        </w:rPr>
      </w:pPr>
      <w:r w:rsidRPr="002E68AD">
        <w:rPr>
          <w:sz w:val="24"/>
          <w:szCs w:val="24"/>
        </w:rPr>
        <w:t>40 ml  Ammoniak-Lösung  (w = 25 %) werden mit Wasser zu 100 ml aufgefüllt.</w:t>
      </w:r>
    </w:p>
    <w:p w:rsidR="002E68AD" w:rsidRPr="00EB716C" w:rsidRDefault="002E68AD" w:rsidP="00C91F91">
      <w:pPr>
        <w:pStyle w:val="KeinLeerraum"/>
        <w:rPr>
          <w:rFonts w:ascii="Times New Roman" w:hAnsi="Times New Roman" w:cs="Times New Roman"/>
          <w:sz w:val="16"/>
          <w:szCs w:val="16"/>
        </w:rPr>
      </w:pPr>
    </w:p>
    <w:p w:rsidR="002E68AD" w:rsidRPr="002E68AD" w:rsidRDefault="002E68AD" w:rsidP="002E68AD">
      <w:pPr>
        <w:rPr>
          <w:b/>
          <w:sz w:val="24"/>
          <w:szCs w:val="24"/>
          <w:u w:val="single"/>
        </w:rPr>
      </w:pPr>
      <w:proofErr w:type="spellStart"/>
      <w:r w:rsidRPr="002E68AD">
        <w:rPr>
          <w:b/>
          <w:sz w:val="24"/>
          <w:szCs w:val="24"/>
          <w:u w:val="single"/>
        </w:rPr>
        <w:t>Bromthymolblau</w:t>
      </w:r>
      <w:proofErr w:type="spellEnd"/>
      <w:r w:rsidRPr="002E68AD">
        <w:rPr>
          <w:b/>
          <w:sz w:val="24"/>
          <w:szCs w:val="24"/>
          <w:u w:val="single"/>
        </w:rPr>
        <w:t xml:space="preserve"> - Lösung:</w:t>
      </w:r>
    </w:p>
    <w:p w:rsidR="002E68AD" w:rsidRDefault="002E68AD" w:rsidP="002E68AD">
      <w:pPr>
        <w:rPr>
          <w:sz w:val="24"/>
          <w:szCs w:val="24"/>
        </w:rPr>
      </w:pPr>
      <w:r w:rsidRPr="002E68AD">
        <w:rPr>
          <w:sz w:val="24"/>
          <w:szCs w:val="24"/>
        </w:rPr>
        <w:t xml:space="preserve">0,1 g </w:t>
      </w:r>
      <w:proofErr w:type="spellStart"/>
      <w:r w:rsidRPr="002E68AD">
        <w:rPr>
          <w:sz w:val="24"/>
          <w:szCs w:val="24"/>
        </w:rPr>
        <w:t>Bromthymolblau</w:t>
      </w:r>
      <w:proofErr w:type="spellEnd"/>
      <w:r w:rsidRPr="002E68AD">
        <w:rPr>
          <w:sz w:val="24"/>
          <w:szCs w:val="24"/>
        </w:rPr>
        <w:t xml:space="preserve"> werden  in 20 ml Ethanol (Brennspiritus) gelöst und zu 100 ml mit Wasser aufgefüllt.</w:t>
      </w:r>
    </w:p>
    <w:p w:rsidR="00556837" w:rsidRPr="00EB716C" w:rsidRDefault="00556837" w:rsidP="002E68AD">
      <w:pPr>
        <w:rPr>
          <w:sz w:val="16"/>
          <w:szCs w:val="16"/>
        </w:rPr>
      </w:pPr>
    </w:p>
    <w:p w:rsidR="00556837" w:rsidRPr="003D0BBF" w:rsidRDefault="00556837" w:rsidP="002E68AD">
      <w:pPr>
        <w:rPr>
          <w:b/>
          <w:sz w:val="24"/>
          <w:szCs w:val="24"/>
          <w:u w:val="single"/>
        </w:rPr>
      </w:pPr>
      <w:r w:rsidRPr="003D0BBF">
        <w:rPr>
          <w:b/>
          <w:sz w:val="24"/>
          <w:szCs w:val="24"/>
          <w:u w:val="single"/>
        </w:rPr>
        <w:t xml:space="preserve">Calcium -chlorid-Lösung 0,1 </w:t>
      </w:r>
      <w:proofErr w:type="spellStart"/>
      <w:r w:rsidRPr="003D0BBF">
        <w:rPr>
          <w:b/>
          <w:sz w:val="24"/>
          <w:szCs w:val="24"/>
          <w:u w:val="single"/>
        </w:rPr>
        <w:t>mol</w:t>
      </w:r>
      <w:proofErr w:type="spellEnd"/>
      <w:r w:rsidRPr="003D0BBF">
        <w:rPr>
          <w:b/>
          <w:sz w:val="24"/>
          <w:szCs w:val="24"/>
          <w:u w:val="single"/>
        </w:rPr>
        <w:t>/l:</w:t>
      </w:r>
    </w:p>
    <w:p w:rsidR="00556837" w:rsidRPr="002E68AD" w:rsidRDefault="00556837" w:rsidP="002E68AD">
      <w:pPr>
        <w:rPr>
          <w:sz w:val="24"/>
          <w:szCs w:val="24"/>
        </w:rPr>
      </w:pPr>
      <w:r>
        <w:rPr>
          <w:sz w:val="24"/>
          <w:szCs w:val="24"/>
        </w:rPr>
        <w:t xml:space="preserve">10,00 g analysenreines Calcium -carbonat werden quantitativ mit Wasser in einen 1000 ml Maßkolben überführt. Tropfenweise wird vorsichtig Salzsäure (c = 2 </w:t>
      </w:r>
      <w:proofErr w:type="spellStart"/>
      <w:r>
        <w:rPr>
          <w:sz w:val="24"/>
          <w:szCs w:val="24"/>
        </w:rPr>
        <w:t>mol</w:t>
      </w:r>
      <w:proofErr w:type="spellEnd"/>
      <w:r>
        <w:rPr>
          <w:sz w:val="24"/>
          <w:szCs w:val="24"/>
        </w:rPr>
        <w:t>/l)</w:t>
      </w:r>
      <w:r w:rsidR="003D0BBF">
        <w:rPr>
          <w:sz w:val="24"/>
          <w:szCs w:val="24"/>
        </w:rPr>
        <w:t>,</w:t>
      </w:r>
      <w:r>
        <w:rPr>
          <w:sz w:val="24"/>
          <w:szCs w:val="24"/>
        </w:rPr>
        <w:t xml:space="preserve"> </w:t>
      </w:r>
      <w:r w:rsidR="003D0BBF">
        <w:rPr>
          <w:sz w:val="24"/>
          <w:szCs w:val="24"/>
        </w:rPr>
        <w:t xml:space="preserve">insgesamt etwa 110 ml </w:t>
      </w:r>
      <w:r>
        <w:rPr>
          <w:sz w:val="24"/>
          <w:szCs w:val="24"/>
        </w:rPr>
        <w:t>zugegeben</w:t>
      </w:r>
      <w:r w:rsidR="003D0BBF">
        <w:rPr>
          <w:sz w:val="24"/>
          <w:szCs w:val="24"/>
        </w:rPr>
        <w:t>,</w:t>
      </w:r>
      <w:r>
        <w:rPr>
          <w:sz w:val="24"/>
          <w:szCs w:val="24"/>
        </w:rPr>
        <w:t xml:space="preserve"> </w:t>
      </w:r>
      <w:r w:rsidR="003D0BBF">
        <w:rPr>
          <w:sz w:val="24"/>
          <w:szCs w:val="24"/>
        </w:rPr>
        <w:t>b</w:t>
      </w:r>
      <w:r>
        <w:rPr>
          <w:sz w:val="24"/>
          <w:szCs w:val="24"/>
        </w:rPr>
        <w:t xml:space="preserve">is das Calcium </w:t>
      </w:r>
      <w:r w:rsidR="003D0BBF">
        <w:rPr>
          <w:sz w:val="24"/>
          <w:szCs w:val="24"/>
        </w:rPr>
        <w:t>-</w:t>
      </w:r>
      <w:r>
        <w:rPr>
          <w:sz w:val="24"/>
          <w:szCs w:val="24"/>
        </w:rPr>
        <w:t>carbonat</w:t>
      </w:r>
      <w:r w:rsidR="003D0BBF">
        <w:rPr>
          <w:sz w:val="24"/>
          <w:szCs w:val="24"/>
        </w:rPr>
        <w:t xml:space="preserve"> gelöst ist und die Lösung völlig klar ist. Substanzverluste durch Überschäumen müssen vermieden werden. Anschließend wird mit Wasser auf 1000 ml aufgefüllt. Die Herstellung aus Calcium -chlorid ist nicht zu empfehlen, da dieses mehr oder weniger hygroskopisch ist.</w:t>
      </w:r>
    </w:p>
    <w:p w:rsidR="002E68AD" w:rsidRPr="00EB716C" w:rsidRDefault="002E68AD" w:rsidP="002E68AD">
      <w:pPr>
        <w:pStyle w:val="KeinLeerraum"/>
        <w:rPr>
          <w:sz w:val="16"/>
          <w:szCs w:val="16"/>
        </w:rPr>
      </w:pPr>
    </w:p>
    <w:p w:rsidR="002E68AD" w:rsidRDefault="002E68AD" w:rsidP="002E68AD">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Calconcarbonsäure</w:t>
      </w:r>
      <w:proofErr w:type="spellEnd"/>
      <w:r>
        <w:rPr>
          <w:rFonts w:ascii="Times New Roman" w:hAnsi="Times New Roman" w:cs="Times New Roman"/>
          <w:b/>
          <w:sz w:val="24"/>
          <w:szCs w:val="24"/>
          <w:u w:val="single"/>
        </w:rPr>
        <w:t>-Mischung:</w:t>
      </w:r>
    </w:p>
    <w:p w:rsidR="002E68AD" w:rsidRDefault="002E68AD" w:rsidP="002E68AD">
      <w:pPr>
        <w:pStyle w:val="KeinLeerraum"/>
        <w:rPr>
          <w:rFonts w:ascii="Times New Roman" w:hAnsi="Times New Roman" w:cs="Times New Roman"/>
          <w:sz w:val="24"/>
          <w:szCs w:val="24"/>
        </w:rPr>
      </w:pPr>
      <w:r>
        <w:rPr>
          <w:rFonts w:ascii="Times New Roman" w:hAnsi="Times New Roman" w:cs="Times New Roman"/>
          <w:sz w:val="24"/>
          <w:szCs w:val="24"/>
        </w:rPr>
        <w:t xml:space="preserve">1 g </w:t>
      </w:r>
      <w:proofErr w:type="spellStart"/>
      <w:r>
        <w:rPr>
          <w:rFonts w:ascii="Times New Roman" w:hAnsi="Times New Roman" w:cs="Times New Roman"/>
          <w:sz w:val="24"/>
          <w:szCs w:val="24"/>
        </w:rPr>
        <w:t>Calconcarbonsäure</w:t>
      </w:r>
      <w:proofErr w:type="spellEnd"/>
      <w:r>
        <w:rPr>
          <w:rFonts w:ascii="Times New Roman" w:hAnsi="Times New Roman" w:cs="Times New Roman"/>
          <w:sz w:val="24"/>
          <w:szCs w:val="24"/>
        </w:rPr>
        <w:t xml:space="preserve"> wird mit 100 g Natriumchlorid in einer Reibschale sorgfältig miteinander verrieben.</w:t>
      </w:r>
    </w:p>
    <w:p w:rsidR="002E68AD" w:rsidRPr="00EB716C" w:rsidRDefault="002E68AD" w:rsidP="002E68AD">
      <w:pPr>
        <w:pStyle w:val="KeinLeerraum"/>
        <w:rPr>
          <w:sz w:val="16"/>
          <w:szCs w:val="16"/>
        </w:rPr>
      </w:pPr>
    </w:p>
    <w:p w:rsidR="002E68AD" w:rsidRPr="002E68AD" w:rsidRDefault="002E68AD" w:rsidP="002E68AD">
      <w:pPr>
        <w:rPr>
          <w:b/>
          <w:bCs/>
          <w:sz w:val="24"/>
          <w:szCs w:val="24"/>
          <w:u w:val="single"/>
        </w:rPr>
      </w:pPr>
      <w:r w:rsidRPr="002E68AD">
        <w:rPr>
          <w:b/>
          <w:bCs/>
          <w:sz w:val="24"/>
          <w:szCs w:val="24"/>
          <w:u w:val="single"/>
        </w:rPr>
        <w:t xml:space="preserve">EDTA - Lösung 0,1 </w:t>
      </w:r>
      <w:proofErr w:type="spellStart"/>
      <w:r w:rsidRPr="002E68AD">
        <w:rPr>
          <w:b/>
          <w:bCs/>
          <w:sz w:val="24"/>
          <w:szCs w:val="24"/>
          <w:u w:val="single"/>
        </w:rPr>
        <w:t>mol</w:t>
      </w:r>
      <w:proofErr w:type="spellEnd"/>
      <w:r w:rsidRPr="002E68AD">
        <w:rPr>
          <w:b/>
          <w:bCs/>
          <w:sz w:val="24"/>
          <w:szCs w:val="24"/>
          <w:u w:val="single"/>
        </w:rPr>
        <w:t>/l:</w:t>
      </w:r>
    </w:p>
    <w:p w:rsidR="002E68AD" w:rsidRPr="002E68AD" w:rsidRDefault="002E68AD" w:rsidP="002E68AD">
      <w:pPr>
        <w:rPr>
          <w:sz w:val="24"/>
          <w:szCs w:val="24"/>
        </w:rPr>
      </w:pPr>
      <w:r w:rsidRPr="002E68AD">
        <w:rPr>
          <w:sz w:val="24"/>
          <w:szCs w:val="24"/>
        </w:rPr>
        <w:t xml:space="preserve">Diese Maßlösung ist handelsüblich kann aber auch unter Verwendung einer entsprechenden </w:t>
      </w:r>
      <w:proofErr w:type="spellStart"/>
      <w:r w:rsidRPr="002E68AD">
        <w:rPr>
          <w:sz w:val="24"/>
          <w:szCs w:val="24"/>
        </w:rPr>
        <w:t>Testal</w:t>
      </w:r>
      <w:proofErr w:type="spellEnd"/>
      <w:r w:rsidRPr="002E68AD">
        <w:rPr>
          <w:sz w:val="24"/>
          <w:szCs w:val="24"/>
        </w:rPr>
        <w:t xml:space="preserve">-, </w:t>
      </w:r>
      <w:proofErr w:type="spellStart"/>
      <w:r w:rsidRPr="002E68AD">
        <w:rPr>
          <w:sz w:val="24"/>
          <w:szCs w:val="24"/>
        </w:rPr>
        <w:t>Fixanal</w:t>
      </w:r>
      <w:proofErr w:type="spellEnd"/>
      <w:r w:rsidRPr="002E68AD">
        <w:rPr>
          <w:sz w:val="24"/>
          <w:szCs w:val="24"/>
        </w:rPr>
        <w:t xml:space="preserve"> oder </w:t>
      </w:r>
      <w:proofErr w:type="spellStart"/>
      <w:r w:rsidRPr="002E68AD">
        <w:rPr>
          <w:sz w:val="24"/>
          <w:szCs w:val="24"/>
        </w:rPr>
        <w:t>Titrisol</w:t>
      </w:r>
      <w:proofErr w:type="spellEnd"/>
      <w:r w:rsidRPr="002E68AD">
        <w:rPr>
          <w:sz w:val="24"/>
          <w:szCs w:val="24"/>
        </w:rPr>
        <w:t xml:space="preserve"> – Ampulle hergestellt werden. Alternativ wäre es möglich, dass 37,22 g Di-Natriumsalz der </w:t>
      </w:r>
      <w:proofErr w:type="spellStart"/>
      <w:r w:rsidRPr="002E68AD">
        <w:rPr>
          <w:sz w:val="24"/>
          <w:szCs w:val="24"/>
        </w:rPr>
        <w:t>Ethylendiamintetraessigsäure</w:t>
      </w:r>
      <w:proofErr w:type="spellEnd"/>
      <w:r w:rsidRPr="002E68AD">
        <w:rPr>
          <w:sz w:val="24"/>
          <w:szCs w:val="24"/>
        </w:rPr>
        <w:t xml:space="preserve"> (</w:t>
      </w:r>
      <w:proofErr w:type="spellStart"/>
      <w:r w:rsidRPr="002E68AD">
        <w:rPr>
          <w:sz w:val="24"/>
          <w:szCs w:val="24"/>
        </w:rPr>
        <w:t>Chelaplex</w:t>
      </w:r>
      <w:proofErr w:type="spellEnd"/>
      <w:r w:rsidRPr="002E68AD">
        <w:rPr>
          <w:sz w:val="24"/>
          <w:szCs w:val="24"/>
        </w:rPr>
        <w:t xml:space="preserve"> III, </w:t>
      </w:r>
      <w:proofErr w:type="spellStart"/>
      <w:r w:rsidRPr="002E68AD">
        <w:rPr>
          <w:sz w:val="24"/>
          <w:szCs w:val="24"/>
        </w:rPr>
        <w:t>Idranal</w:t>
      </w:r>
      <w:proofErr w:type="spellEnd"/>
      <w:r w:rsidRPr="002E68AD">
        <w:rPr>
          <w:sz w:val="24"/>
          <w:szCs w:val="24"/>
        </w:rPr>
        <w:t xml:space="preserve"> III, </w:t>
      </w:r>
      <w:proofErr w:type="spellStart"/>
      <w:r w:rsidRPr="002E68AD">
        <w:rPr>
          <w:sz w:val="24"/>
          <w:szCs w:val="24"/>
        </w:rPr>
        <w:t>Titriplex</w:t>
      </w:r>
      <w:proofErr w:type="spellEnd"/>
      <w:r w:rsidRPr="002E68AD">
        <w:rPr>
          <w:sz w:val="24"/>
          <w:szCs w:val="24"/>
        </w:rPr>
        <w:t xml:space="preserve"> III) in Wasser gelöst werden und nach völliger Auflösung mit Wasser zu 1000 ml aufgefüllt werden. Nach der Herstellung ist die Lösung unverzüglich in eine Vorratsflasche aus Kunststoff umzufüllen.</w:t>
      </w:r>
    </w:p>
    <w:p w:rsidR="002E68AD" w:rsidRDefault="002E68AD" w:rsidP="002E68AD">
      <w:pPr>
        <w:rPr>
          <w:sz w:val="16"/>
          <w:szCs w:val="16"/>
        </w:rPr>
      </w:pPr>
    </w:p>
    <w:p w:rsidR="002E68AD" w:rsidRPr="002E68AD" w:rsidRDefault="002E68AD" w:rsidP="002E68AD">
      <w:pPr>
        <w:rPr>
          <w:b/>
          <w:bCs/>
          <w:sz w:val="24"/>
          <w:szCs w:val="24"/>
          <w:u w:val="single"/>
        </w:rPr>
      </w:pPr>
      <w:r w:rsidRPr="002E68AD">
        <w:rPr>
          <w:b/>
          <w:bCs/>
          <w:sz w:val="24"/>
          <w:szCs w:val="24"/>
          <w:u w:val="single"/>
        </w:rPr>
        <w:t>Indikatorpuffer-Mischung (Alternative zu Indikator-Puffer</w:t>
      </w:r>
      <w:r>
        <w:rPr>
          <w:b/>
          <w:bCs/>
          <w:sz w:val="24"/>
          <w:szCs w:val="24"/>
          <w:u w:val="single"/>
        </w:rPr>
        <w:t>-</w:t>
      </w:r>
      <w:r w:rsidRPr="002E68AD">
        <w:rPr>
          <w:b/>
          <w:bCs/>
          <w:sz w:val="24"/>
          <w:szCs w:val="24"/>
          <w:u w:val="single"/>
        </w:rPr>
        <w:t>Tabletten):</w:t>
      </w:r>
    </w:p>
    <w:p w:rsidR="002E68AD" w:rsidRPr="002E68AD" w:rsidRDefault="002E68AD" w:rsidP="002E68AD">
      <w:pPr>
        <w:rPr>
          <w:sz w:val="24"/>
          <w:szCs w:val="24"/>
        </w:rPr>
      </w:pPr>
      <w:r w:rsidRPr="002E68AD">
        <w:rPr>
          <w:sz w:val="24"/>
          <w:szCs w:val="24"/>
        </w:rPr>
        <w:t xml:space="preserve">0,2 g Methylorange, 0,5 g </w:t>
      </w:r>
      <w:proofErr w:type="spellStart"/>
      <w:r w:rsidRPr="002E68AD">
        <w:rPr>
          <w:sz w:val="24"/>
          <w:szCs w:val="24"/>
        </w:rPr>
        <w:t>Eriochromschwarz</w:t>
      </w:r>
      <w:proofErr w:type="spellEnd"/>
      <w:r w:rsidRPr="002E68AD">
        <w:rPr>
          <w:sz w:val="24"/>
          <w:szCs w:val="24"/>
        </w:rPr>
        <w:t xml:space="preserve"> T, 5 g Magnesiumsalz des EDTA und 195 g Ammoniumchlorid werden sorgfältig miteinander in einer Reibschale verrieben.</w:t>
      </w:r>
    </w:p>
    <w:p w:rsidR="002E68AD" w:rsidRPr="00EB716C" w:rsidRDefault="002E68AD" w:rsidP="00C91F91">
      <w:pPr>
        <w:pStyle w:val="KeinLeerraum"/>
        <w:rPr>
          <w:rFonts w:ascii="Times New Roman" w:hAnsi="Times New Roman" w:cs="Times New Roman"/>
          <w:sz w:val="16"/>
          <w:szCs w:val="16"/>
        </w:rPr>
      </w:pPr>
    </w:p>
    <w:p w:rsidR="002E68AD" w:rsidRPr="002E68AD" w:rsidRDefault="002E68AD" w:rsidP="002E68AD">
      <w:pPr>
        <w:rPr>
          <w:b/>
          <w:sz w:val="24"/>
          <w:szCs w:val="24"/>
          <w:u w:val="single"/>
        </w:rPr>
      </w:pPr>
      <w:r w:rsidRPr="002E68AD">
        <w:rPr>
          <w:b/>
          <w:sz w:val="24"/>
          <w:szCs w:val="24"/>
          <w:u w:val="single"/>
        </w:rPr>
        <w:t xml:space="preserve">0,0167 </w:t>
      </w:r>
      <w:proofErr w:type="spellStart"/>
      <w:r w:rsidRPr="002E68AD">
        <w:rPr>
          <w:b/>
          <w:sz w:val="24"/>
          <w:szCs w:val="24"/>
          <w:u w:val="single"/>
        </w:rPr>
        <w:t>mol</w:t>
      </w:r>
      <w:proofErr w:type="spellEnd"/>
      <w:r w:rsidRPr="002E68AD">
        <w:rPr>
          <w:b/>
          <w:sz w:val="24"/>
          <w:szCs w:val="24"/>
          <w:u w:val="single"/>
        </w:rPr>
        <w:t xml:space="preserve">/l </w:t>
      </w:r>
      <w:r w:rsidR="00CD4635">
        <w:rPr>
          <w:b/>
          <w:sz w:val="24"/>
          <w:szCs w:val="24"/>
          <w:u w:val="single"/>
        </w:rPr>
        <w:t xml:space="preserve"> = 1/60 </w:t>
      </w:r>
      <w:proofErr w:type="spellStart"/>
      <w:r w:rsidR="00CD4635">
        <w:rPr>
          <w:b/>
          <w:sz w:val="24"/>
          <w:szCs w:val="24"/>
          <w:u w:val="single"/>
        </w:rPr>
        <w:t>mol</w:t>
      </w:r>
      <w:proofErr w:type="spellEnd"/>
      <w:r w:rsidR="00CD4635">
        <w:rPr>
          <w:b/>
          <w:sz w:val="24"/>
          <w:szCs w:val="24"/>
          <w:u w:val="single"/>
        </w:rPr>
        <w:t xml:space="preserve">/l </w:t>
      </w:r>
      <w:r w:rsidRPr="002E68AD">
        <w:rPr>
          <w:b/>
          <w:sz w:val="24"/>
          <w:szCs w:val="24"/>
          <w:u w:val="single"/>
        </w:rPr>
        <w:t>Kaliumiodat-Lösung:</w:t>
      </w:r>
    </w:p>
    <w:p w:rsidR="002E68AD" w:rsidRPr="002E68AD" w:rsidRDefault="002E68AD" w:rsidP="002E68AD">
      <w:pPr>
        <w:rPr>
          <w:sz w:val="24"/>
          <w:szCs w:val="24"/>
        </w:rPr>
      </w:pPr>
      <w:r w:rsidRPr="002E68AD">
        <w:rPr>
          <w:sz w:val="24"/>
          <w:szCs w:val="24"/>
        </w:rPr>
        <w:t>3,5667 g Kaliumiodat werden in Wasser vollständig gelöst und danach auf 1000 ml aufgefüllt.</w:t>
      </w:r>
    </w:p>
    <w:p w:rsidR="002E68AD" w:rsidRPr="00EB716C" w:rsidRDefault="002E68AD" w:rsidP="002E68AD">
      <w:pPr>
        <w:rPr>
          <w:sz w:val="16"/>
          <w:szCs w:val="16"/>
        </w:rPr>
      </w:pPr>
    </w:p>
    <w:p w:rsidR="002E68AD" w:rsidRPr="002E68AD" w:rsidRDefault="002E68AD" w:rsidP="002E68AD">
      <w:pPr>
        <w:rPr>
          <w:b/>
          <w:sz w:val="24"/>
          <w:szCs w:val="24"/>
          <w:u w:val="single"/>
        </w:rPr>
      </w:pPr>
      <w:r w:rsidRPr="002E68AD">
        <w:rPr>
          <w:b/>
          <w:sz w:val="24"/>
          <w:szCs w:val="24"/>
          <w:u w:val="single"/>
        </w:rPr>
        <w:t>Kaliumiodid-Lösung 5 %:</w:t>
      </w:r>
    </w:p>
    <w:p w:rsidR="002E68AD" w:rsidRDefault="002E68AD" w:rsidP="002E68AD">
      <w:pPr>
        <w:rPr>
          <w:sz w:val="24"/>
          <w:szCs w:val="24"/>
        </w:rPr>
      </w:pPr>
      <w:r w:rsidRPr="002E68AD">
        <w:rPr>
          <w:sz w:val="24"/>
          <w:szCs w:val="24"/>
        </w:rPr>
        <w:t>5 g Kaliumiodid werden in Wasser gelöst und zu 100 ml aufgefüllt. Diese Lösung ist lichtempfindlich und sollte daher in einer Flasche aus braunem Glas aufbewahrt werden.</w:t>
      </w:r>
    </w:p>
    <w:p w:rsidR="003D0BBF" w:rsidRPr="00EB716C" w:rsidRDefault="003D0BBF" w:rsidP="002E68AD">
      <w:pPr>
        <w:rPr>
          <w:sz w:val="16"/>
          <w:szCs w:val="16"/>
        </w:rPr>
      </w:pPr>
    </w:p>
    <w:p w:rsidR="003D0BBF" w:rsidRPr="00EB716C" w:rsidRDefault="003D0BBF" w:rsidP="002E68AD">
      <w:pPr>
        <w:rPr>
          <w:b/>
          <w:sz w:val="24"/>
          <w:szCs w:val="24"/>
          <w:u w:val="single"/>
        </w:rPr>
      </w:pPr>
      <w:r w:rsidRPr="00EB716C">
        <w:rPr>
          <w:b/>
          <w:sz w:val="24"/>
          <w:szCs w:val="24"/>
          <w:u w:val="single"/>
        </w:rPr>
        <w:t xml:space="preserve">Magnesiumsalz-Lösung 0,1 </w:t>
      </w:r>
      <w:proofErr w:type="spellStart"/>
      <w:r w:rsidRPr="00EB716C">
        <w:rPr>
          <w:b/>
          <w:sz w:val="24"/>
          <w:szCs w:val="24"/>
          <w:u w:val="single"/>
        </w:rPr>
        <w:t>mol</w:t>
      </w:r>
      <w:proofErr w:type="spellEnd"/>
      <w:r w:rsidRPr="00EB716C">
        <w:rPr>
          <w:b/>
          <w:sz w:val="24"/>
          <w:szCs w:val="24"/>
          <w:u w:val="single"/>
        </w:rPr>
        <w:t>/l:</w:t>
      </w:r>
    </w:p>
    <w:p w:rsidR="003D0BBF" w:rsidRPr="002E68AD" w:rsidRDefault="003D0BBF" w:rsidP="002E68AD">
      <w:pPr>
        <w:rPr>
          <w:sz w:val="24"/>
          <w:szCs w:val="24"/>
        </w:rPr>
      </w:pPr>
      <w:r>
        <w:rPr>
          <w:sz w:val="24"/>
          <w:szCs w:val="24"/>
        </w:rPr>
        <w:t>24,647 g Magnesiums</w:t>
      </w:r>
      <w:r w:rsidR="00EB716C">
        <w:rPr>
          <w:sz w:val="24"/>
          <w:szCs w:val="24"/>
        </w:rPr>
        <w:t>u</w:t>
      </w:r>
      <w:r>
        <w:rPr>
          <w:sz w:val="24"/>
          <w:szCs w:val="24"/>
        </w:rPr>
        <w:t>lfat 7 Hydra</w:t>
      </w:r>
      <w:r w:rsidR="00EB716C">
        <w:rPr>
          <w:sz w:val="24"/>
          <w:szCs w:val="24"/>
        </w:rPr>
        <w:t>t</w:t>
      </w:r>
      <w:r>
        <w:rPr>
          <w:sz w:val="24"/>
          <w:szCs w:val="24"/>
        </w:rPr>
        <w:t xml:space="preserve"> oder </w:t>
      </w:r>
      <w:r w:rsidR="00EB716C">
        <w:rPr>
          <w:sz w:val="24"/>
          <w:szCs w:val="24"/>
        </w:rPr>
        <w:t>20,3302 g Magnesiumchlorid 6 Hydrat werden in Wasser gelöst und mit Wasser zu 1000 ml aufgefüllt. Letzteres ist weniger empfehlenswert, da sehr stark hygroskopisch.</w:t>
      </w:r>
    </w:p>
    <w:p w:rsidR="002E68AD" w:rsidRPr="00EB716C" w:rsidRDefault="002E68AD" w:rsidP="00C91F91">
      <w:pPr>
        <w:pStyle w:val="KeinLeerraum"/>
        <w:rPr>
          <w:rFonts w:ascii="Times New Roman" w:hAnsi="Times New Roman" w:cs="Times New Roman"/>
          <w:sz w:val="16"/>
          <w:szCs w:val="16"/>
        </w:rPr>
      </w:pPr>
    </w:p>
    <w:p w:rsidR="002E68AD" w:rsidRPr="002E68AD" w:rsidRDefault="002E68AD" w:rsidP="002E68AD">
      <w:pPr>
        <w:rPr>
          <w:b/>
          <w:sz w:val="24"/>
          <w:szCs w:val="24"/>
          <w:u w:val="single"/>
        </w:rPr>
      </w:pPr>
      <w:r w:rsidRPr="002E68AD">
        <w:rPr>
          <w:b/>
          <w:sz w:val="24"/>
          <w:szCs w:val="24"/>
          <w:u w:val="single"/>
        </w:rPr>
        <w:t>Mischindikator nach Cooper:</w:t>
      </w:r>
    </w:p>
    <w:p w:rsidR="002E68AD" w:rsidRPr="002E68AD" w:rsidRDefault="002E68AD" w:rsidP="002E68AD">
      <w:pPr>
        <w:rPr>
          <w:sz w:val="24"/>
          <w:szCs w:val="24"/>
        </w:rPr>
      </w:pPr>
      <w:r w:rsidRPr="002E68AD">
        <w:rPr>
          <w:sz w:val="24"/>
          <w:szCs w:val="24"/>
        </w:rPr>
        <w:t xml:space="preserve">20 mg Methylrot und 100 mg Bromkresolgrün werden in 100 ml Ethanol (Brennspiritus) gelöst, bzw. die gleichen Mengen der Natriumsalze in 100 ml Wasser gelöst. </w:t>
      </w:r>
    </w:p>
    <w:p w:rsidR="002E68AD" w:rsidRPr="002E68AD" w:rsidRDefault="002E68AD" w:rsidP="002E68AD">
      <w:pPr>
        <w:rPr>
          <w:sz w:val="24"/>
          <w:szCs w:val="24"/>
        </w:rPr>
      </w:pPr>
      <w:r w:rsidRPr="002E68AD">
        <w:rPr>
          <w:sz w:val="24"/>
          <w:szCs w:val="24"/>
        </w:rPr>
        <w:t>Diese Lösung ist nicht unbegrenzt haltbar, da das Methylrot zersetzt wird. Es empfiehlt sich daher, die Lösung frisch anzusetzen. Eine Alternative wäre es jeweils getrennt 20 mg Methylrot in 50 ml Ethanol zu lösen und 100 mg Bromkresolgrün in 50 ml Ethanol zu lösen und bei Bedarf gleiche Volumina zu mischen. Diese Indikatorlösung sollte aufgrund des besser erkennbaren Farbumschlages anstelle von Methylorange eingesetzt werden.</w:t>
      </w:r>
    </w:p>
    <w:p w:rsidR="002E68AD" w:rsidRPr="002E68AD" w:rsidRDefault="002E68AD" w:rsidP="002E68AD">
      <w:pPr>
        <w:rPr>
          <w:sz w:val="24"/>
          <w:szCs w:val="24"/>
        </w:rPr>
      </w:pPr>
      <w:r w:rsidRPr="002E68AD">
        <w:rPr>
          <w:sz w:val="24"/>
          <w:szCs w:val="24"/>
        </w:rPr>
        <w:t xml:space="preserve">Bessere Erfahrungen in Bezug Haltbarkeit haben wir gemacht mit einer Lösung, </w:t>
      </w:r>
    </w:p>
    <w:p w:rsidR="002E68AD" w:rsidRDefault="002E68AD" w:rsidP="002E68AD">
      <w:pPr>
        <w:rPr>
          <w:sz w:val="24"/>
          <w:szCs w:val="24"/>
        </w:rPr>
      </w:pPr>
      <w:r w:rsidRPr="002E68AD">
        <w:rPr>
          <w:sz w:val="24"/>
          <w:szCs w:val="24"/>
        </w:rPr>
        <w:lastRenderedPageBreak/>
        <w:t>welche 200 mg Bromkresolgrün-Natriumsalz und 100 mg Methylrot-Natriumsalz in 100 ml Wasser gemacht. Sie ist auch nach 5 Jahren noch stabil.</w:t>
      </w:r>
      <w:r w:rsidR="00F87040">
        <w:rPr>
          <w:sz w:val="24"/>
          <w:szCs w:val="24"/>
        </w:rPr>
        <w:t xml:space="preserve"> Bei dieser Lösung ist der Umschlag von rot nach grünblau. </w:t>
      </w:r>
    </w:p>
    <w:p w:rsidR="00A179B0" w:rsidRPr="002E68AD" w:rsidRDefault="00A179B0" w:rsidP="002E68AD">
      <w:pPr>
        <w:rPr>
          <w:sz w:val="24"/>
          <w:szCs w:val="24"/>
        </w:rPr>
      </w:pPr>
      <w:r w:rsidRPr="00F87040">
        <w:rPr>
          <w:b/>
          <w:sz w:val="24"/>
          <w:szCs w:val="24"/>
          <w:u w:val="single"/>
        </w:rPr>
        <w:t xml:space="preserve">Neue Rezeptur: </w:t>
      </w:r>
      <w:r>
        <w:rPr>
          <w:sz w:val="24"/>
          <w:szCs w:val="24"/>
        </w:rPr>
        <w:t xml:space="preserve">1 g Bromkresolgrün wird in 14,5 ml Natronlauge (c = 0,1 </w:t>
      </w:r>
      <w:proofErr w:type="spellStart"/>
      <w:r>
        <w:rPr>
          <w:sz w:val="24"/>
          <w:szCs w:val="24"/>
        </w:rPr>
        <w:t>mol</w:t>
      </w:r>
      <w:proofErr w:type="spellEnd"/>
      <w:r>
        <w:rPr>
          <w:sz w:val="24"/>
          <w:szCs w:val="24"/>
        </w:rPr>
        <w:t xml:space="preserve">/l) gelöst. 250 mg Methylrot-Natriumsalz  werden in 100 ml Wasser gelöst. Die Lösungen werden gemischt und mit Wasser zu 1000 ml aufgefüllt. </w:t>
      </w:r>
      <w:r w:rsidR="00F87040">
        <w:rPr>
          <w:sz w:val="24"/>
          <w:szCs w:val="24"/>
        </w:rPr>
        <w:t>Die Verringerung der Methylrot-Konzentration bewirkt einen Farbumschlag von rot nach blau</w:t>
      </w:r>
    </w:p>
    <w:p w:rsidR="002E68AD" w:rsidRPr="002E68AD" w:rsidRDefault="002E68AD" w:rsidP="002E68AD">
      <w:pPr>
        <w:rPr>
          <w:sz w:val="24"/>
          <w:szCs w:val="24"/>
        </w:rPr>
      </w:pPr>
      <w:r w:rsidRPr="002E68AD">
        <w:rPr>
          <w:sz w:val="24"/>
          <w:szCs w:val="24"/>
        </w:rPr>
        <w:t>Bei älteren alkoholischen Lösungen erfolgt der Farbumschlag von gelb nach blau.</w:t>
      </w:r>
    </w:p>
    <w:p w:rsidR="002E68AD" w:rsidRPr="002E68AD" w:rsidRDefault="002E68AD" w:rsidP="002E68AD">
      <w:pPr>
        <w:rPr>
          <w:sz w:val="24"/>
          <w:szCs w:val="24"/>
        </w:rPr>
      </w:pPr>
      <w:r w:rsidRPr="002E68AD">
        <w:rPr>
          <w:sz w:val="24"/>
          <w:szCs w:val="24"/>
        </w:rPr>
        <w:t xml:space="preserve">pH&lt; 4,5 rot pH = 4,5 grau pH &gt; 4,5 blau </w:t>
      </w:r>
    </w:p>
    <w:p w:rsidR="002E68AD" w:rsidRPr="00EB716C" w:rsidRDefault="002E68AD" w:rsidP="002E68AD">
      <w:pPr>
        <w:rPr>
          <w:sz w:val="16"/>
          <w:szCs w:val="16"/>
        </w:rPr>
      </w:pPr>
    </w:p>
    <w:p w:rsidR="002E68AD" w:rsidRPr="002E68AD" w:rsidRDefault="002E68AD" w:rsidP="002E68AD">
      <w:pPr>
        <w:rPr>
          <w:b/>
          <w:sz w:val="24"/>
          <w:szCs w:val="24"/>
          <w:u w:val="single"/>
        </w:rPr>
      </w:pPr>
      <w:r w:rsidRPr="002E68AD">
        <w:rPr>
          <w:b/>
          <w:sz w:val="24"/>
          <w:szCs w:val="24"/>
          <w:u w:val="single"/>
        </w:rPr>
        <w:t xml:space="preserve">Mischindikator nach </w:t>
      </w:r>
      <w:proofErr w:type="spellStart"/>
      <w:r w:rsidRPr="002E68AD">
        <w:rPr>
          <w:b/>
          <w:sz w:val="24"/>
          <w:szCs w:val="24"/>
          <w:u w:val="single"/>
        </w:rPr>
        <w:t>Tashiro</w:t>
      </w:r>
      <w:proofErr w:type="spellEnd"/>
      <w:r w:rsidRPr="002E68AD">
        <w:rPr>
          <w:b/>
          <w:sz w:val="24"/>
          <w:szCs w:val="24"/>
          <w:u w:val="single"/>
        </w:rPr>
        <w:t>:</w:t>
      </w:r>
    </w:p>
    <w:p w:rsidR="002E68AD" w:rsidRPr="002E68AD" w:rsidRDefault="002E68AD" w:rsidP="002E68AD">
      <w:pPr>
        <w:rPr>
          <w:sz w:val="24"/>
          <w:szCs w:val="24"/>
        </w:rPr>
      </w:pPr>
      <w:r w:rsidRPr="002E68AD">
        <w:rPr>
          <w:sz w:val="24"/>
          <w:szCs w:val="24"/>
        </w:rPr>
        <w:t>200 mg Methylrot 100 ml Ethanol (Brennspiritus) oder die gleiche Menge des Natriumsalzes werden  in 100 ml Wasser lösen. 100 mg Methylenblau in 100 ml Ethanol (Brennspiritus) oder Wasser lösen. Bei Bedarf gleiche Volumenteile miteinander mischen. Der Umschlag (grau) ist bei frischen Lösungen besser erkennbar. Diese Indikatorlösung, welche anstelle von Methylrot</w:t>
      </w:r>
      <w:r w:rsidR="00556837">
        <w:rPr>
          <w:sz w:val="24"/>
          <w:szCs w:val="24"/>
        </w:rPr>
        <w:t xml:space="preserve"> - L</w:t>
      </w:r>
      <w:r w:rsidRPr="002E68AD">
        <w:rPr>
          <w:sz w:val="24"/>
          <w:szCs w:val="24"/>
        </w:rPr>
        <w:t>ösung eingesetzt werden kann, zeigt einen kontrastreicheren Farbumschlag</w:t>
      </w:r>
    </w:p>
    <w:p w:rsidR="002E68AD" w:rsidRDefault="002E68AD" w:rsidP="002E68AD">
      <w:pPr>
        <w:rPr>
          <w:sz w:val="24"/>
          <w:szCs w:val="24"/>
        </w:rPr>
      </w:pPr>
      <w:r w:rsidRPr="002E68AD">
        <w:rPr>
          <w:sz w:val="24"/>
          <w:szCs w:val="24"/>
        </w:rPr>
        <w:t>pH &lt; 5,8 rotviolett</w:t>
      </w:r>
      <w:r w:rsidR="00556837">
        <w:rPr>
          <w:sz w:val="24"/>
          <w:szCs w:val="24"/>
        </w:rPr>
        <w:t>,</w:t>
      </w:r>
      <w:r w:rsidRPr="002E68AD">
        <w:rPr>
          <w:sz w:val="24"/>
          <w:szCs w:val="24"/>
        </w:rPr>
        <w:t xml:space="preserve"> pH 5,8 grau</w:t>
      </w:r>
      <w:r w:rsidR="00556837">
        <w:rPr>
          <w:sz w:val="24"/>
          <w:szCs w:val="24"/>
        </w:rPr>
        <w:t>,</w:t>
      </w:r>
      <w:r w:rsidRPr="002E68AD">
        <w:rPr>
          <w:sz w:val="24"/>
          <w:szCs w:val="24"/>
        </w:rPr>
        <w:t xml:space="preserve"> pH &gt;5,8 grün</w:t>
      </w:r>
    </w:p>
    <w:p w:rsidR="00867B66" w:rsidRPr="00867B66" w:rsidRDefault="00867B66" w:rsidP="002E68AD">
      <w:pPr>
        <w:rPr>
          <w:sz w:val="16"/>
          <w:szCs w:val="16"/>
        </w:rPr>
      </w:pPr>
    </w:p>
    <w:p w:rsidR="00867B66" w:rsidRDefault="00867B66" w:rsidP="00867B66">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Murexid</w:t>
      </w:r>
      <w:proofErr w:type="spellEnd"/>
      <w:r>
        <w:rPr>
          <w:rFonts w:ascii="Times New Roman" w:hAnsi="Times New Roman" w:cs="Times New Roman"/>
          <w:b/>
          <w:sz w:val="24"/>
          <w:szCs w:val="24"/>
          <w:u w:val="single"/>
        </w:rPr>
        <w:t>-Mischung:</w:t>
      </w:r>
    </w:p>
    <w:p w:rsidR="00867B66" w:rsidRDefault="00867B66" w:rsidP="00867B66">
      <w:pPr>
        <w:pStyle w:val="KeinLeerraum"/>
        <w:rPr>
          <w:rFonts w:ascii="Times New Roman" w:hAnsi="Times New Roman" w:cs="Times New Roman"/>
          <w:sz w:val="24"/>
          <w:szCs w:val="24"/>
        </w:rPr>
      </w:pPr>
      <w:r>
        <w:rPr>
          <w:rFonts w:ascii="Times New Roman" w:hAnsi="Times New Roman" w:cs="Times New Roman"/>
          <w:sz w:val="24"/>
          <w:szCs w:val="24"/>
        </w:rPr>
        <w:t xml:space="preserve">1 g </w:t>
      </w:r>
      <w:proofErr w:type="spellStart"/>
      <w:r>
        <w:rPr>
          <w:rFonts w:ascii="Times New Roman" w:hAnsi="Times New Roman" w:cs="Times New Roman"/>
          <w:sz w:val="24"/>
          <w:szCs w:val="24"/>
        </w:rPr>
        <w:t>Murexid</w:t>
      </w:r>
      <w:proofErr w:type="spellEnd"/>
      <w:r>
        <w:rPr>
          <w:rFonts w:ascii="Times New Roman" w:hAnsi="Times New Roman" w:cs="Times New Roman"/>
          <w:sz w:val="24"/>
          <w:szCs w:val="24"/>
        </w:rPr>
        <w:t xml:space="preserve"> wird mit 100 g Natriumchlorid in einer Reibschale sorgfältig miteinander verrieben.</w:t>
      </w:r>
    </w:p>
    <w:p w:rsidR="002E68AD" w:rsidRPr="00EB716C" w:rsidRDefault="002E68AD" w:rsidP="00C91F91">
      <w:pPr>
        <w:pStyle w:val="KeinLeerraum"/>
        <w:rPr>
          <w:rFonts w:ascii="Times New Roman" w:hAnsi="Times New Roman" w:cs="Times New Roman"/>
          <w:sz w:val="16"/>
          <w:szCs w:val="16"/>
        </w:rPr>
      </w:pPr>
    </w:p>
    <w:p w:rsidR="002E68AD" w:rsidRPr="002E68AD" w:rsidRDefault="002E68AD" w:rsidP="002E68AD">
      <w:pPr>
        <w:rPr>
          <w:b/>
          <w:bCs/>
          <w:sz w:val="24"/>
          <w:szCs w:val="24"/>
          <w:u w:val="single"/>
        </w:rPr>
      </w:pPr>
      <w:r w:rsidRPr="002E68AD">
        <w:rPr>
          <w:b/>
          <w:bCs/>
          <w:sz w:val="24"/>
          <w:szCs w:val="24"/>
          <w:u w:val="single"/>
        </w:rPr>
        <w:t xml:space="preserve">Natronlauge 1 </w:t>
      </w:r>
      <w:proofErr w:type="spellStart"/>
      <w:r w:rsidRPr="002E68AD">
        <w:rPr>
          <w:b/>
          <w:bCs/>
          <w:sz w:val="24"/>
          <w:szCs w:val="24"/>
          <w:u w:val="single"/>
        </w:rPr>
        <w:t>mol</w:t>
      </w:r>
      <w:proofErr w:type="spellEnd"/>
      <w:r w:rsidRPr="002E68AD">
        <w:rPr>
          <w:b/>
          <w:bCs/>
          <w:sz w:val="24"/>
          <w:szCs w:val="24"/>
          <w:u w:val="single"/>
        </w:rPr>
        <w:t>/l Reagenz):</w:t>
      </w:r>
    </w:p>
    <w:p w:rsidR="002E68AD" w:rsidRPr="002E68AD" w:rsidRDefault="002E68AD" w:rsidP="002E68AD">
      <w:pPr>
        <w:rPr>
          <w:sz w:val="24"/>
          <w:szCs w:val="24"/>
        </w:rPr>
      </w:pPr>
      <w:r w:rsidRPr="002E68AD">
        <w:rPr>
          <w:sz w:val="24"/>
          <w:szCs w:val="24"/>
        </w:rPr>
        <w:t xml:space="preserve">4 g Natriumhydroxid oder 10 ml Natronlauge (w = 33 %, D = 1,36 g/l, c = 11 </w:t>
      </w:r>
      <w:proofErr w:type="spellStart"/>
      <w:r w:rsidRPr="002E68AD">
        <w:rPr>
          <w:sz w:val="24"/>
          <w:szCs w:val="24"/>
        </w:rPr>
        <w:t>mol</w:t>
      </w:r>
      <w:proofErr w:type="spellEnd"/>
      <w:r w:rsidRPr="002E68AD">
        <w:rPr>
          <w:sz w:val="24"/>
          <w:szCs w:val="24"/>
        </w:rPr>
        <w:t>/l) oder</w:t>
      </w:r>
    </w:p>
    <w:p w:rsidR="002E68AD" w:rsidRPr="00B569DE" w:rsidRDefault="002E68AD" w:rsidP="002E68AD">
      <w:pPr>
        <w:rPr>
          <w:sz w:val="24"/>
          <w:szCs w:val="24"/>
          <w:lang w:val="en-US"/>
        </w:rPr>
      </w:pPr>
      <w:r w:rsidRPr="00B569DE">
        <w:rPr>
          <w:sz w:val="24"/>
          <w:szCs w:val="24"/>
          <w:lang w:val="en-US"/>
        </w:rPr>
        <w:t xml:space="preserve">6 ml </w:t>
      </w:r>
      <w:proofErr w:type="spellStart"/>
      <w:r w:rsidRPr="00B569DE">
        <w:rPr>
          <w:sz w:val="24"/>
          <w:szCs w:val="24"/>
          <w:lang w:val="en-US"/>
        </w:rPr>
        <w:t>Natronlauge</w:t>
      </w:r>
      <w:proofErr w:type="spellEnd"/>
      <w:r w:rsidRPr="00B569DE">
        <w:rPr>
          <w:sz w:val="24"/>
          <w:szCs w:val="24"/>
          <w:lang w:val="en-US"/>
        </w:rPr>
        <w:t xml:space="preserve"> (w = </w:t>
      </w:r>
      <w:r w:rsidR="00556837" w:rsidRPr="00B569DE">
        <w:rPr>
          <w:sz w:val="24"/>
          <w:szCs w:val="24"/>
          <w:lang w:val="en-US"/>
        </w:rPr>
        <w:t>45</w:t>
      </w:r>
      <w:r w:rsidRPr="00B569DE">
        <w:rPr>
          <w:sz w:val="24"/>
          <w:szCs w:val="24"/>
          <w:lang w:val="en-US"/>
        </w:rPr>
        <w:t xml:space="preserve"> %, D = 1</w:t>
      </w:r>
      <w:proofErr w:type="gramStart"/>
      <w:r w:rsidRPr="00B569DE">
        <w:rPr>
          <w:sz w:val="24"/>
          <w:szCs w:val="24"/>
          <w:lang w:val="en-US"/>
        </w:rPr>
        <w:t>,47</w:t>
      </w:r>
      <w:proofErr w:type="gramEnd"/>
      <w:r w:rsidRPr="00B569DE">
        <w:rPr>
          <w:sz w:val="24"/>
          <w:szCs w:val="24"/>
          <w:lang w:val="en-US"/>
        </w:rPr>
        <w:t xml:space="preserve"> g/l, c = 17 mol/l) </w:t>
      </w:r>
    </w:p>
    <w:p w:rsidR="002E68AD" w:rsidRPr="002E68AD" w:rsidRDefault="002E68AD" w:rsidP="002E68AD">
      <w:pPr>
        <w:rPr>
          <w:sz w:val="24"/>
          <w:szCs w:val="24"/>
        </w:rPr>
      </w:pPr>
      <w:r w:rsidRPr="002E68AD">
        <w:rPr>
          <w:sz w:val="24"/>
          <w:szCs w:val="24"/>
        </w:rPr>
        <w:t xml:space="preserve">werden mit Wasser zu 100 ml aufgefüllt. </w:t>
      </w:r>
    </w:p>
    <w:p w:rsidR="002E68AD" w:rsidRPr="00EB716C" w:rsidRDefault="002E68AD" w:rsidP="002E68AD">
      <w:pPr>
        <w:rPr>
          <w:sz w:val="16"/>
          <w:szCs w:val="16"/>
        </w:rPr>
      </w:pPr>
    </w:p>
    <w:p w:rsidR="002E68AD" w:rsidRPr="002E68AD" w:rsidRDefault="002E68AD" w:rsidP="002E68AD">
      <w:pPr>
        <w:rPr>
          <w:b/>
          <w:sz w:val="24"/>
          <w:szCs w:val="24"/>
          <w:u w:val="single"/>
        </w:rPr>
      </w:pPr>
      <w:r w:rsidRPr="002E68AD">
        <w:rPr>
          <w:b/>
          <w:sz w:val="24"/>
          <w:szCs w:val="24"/>
          <w:u w:val="single"/>
        </w:rPr>
        <w:t xml:space="preserve">0,1 </w:t>
      </w:r>
      <w:proofErr w:type="spellStart"/>
      <w:r w:rsidRPr="002E68AD">
        <w:rPr>
          <w:b/>
          <w:sz w:val="24"/>
          <w:szCs w:val="24"/>
          <w:u w:val="single"/>
        </w:rPr>
        <w:t>mol</w:t>
      </w:r>
      <w:proofErr w:type="spellEnd"/>
      <w:r w:rsidRPr="002E68AD">
        <w:rPr>
          <w:b/>
          <w:sz w:val="24"/>
          <w:szCs w:val="24"/>
          <w:u w:val="single"/>
        </w:rPr>
        <w:t xml:space="preserve">/l Natronlauge (Maßlösung): </w:t>
      </w:r>
    </w:p>
    <w:p w:rsidR="002E68AD" w:rsidRPr="002E68AD" w:rsidRDefault="002E68AD" w:rsidP="002E68AD">
      <w:pPr>
        <w:rPr>
          <w:sz w:val="24"/>
          <w:szCs w:val="24"/>
        </w:rPr>
      </w:pPr>
      <w:r w:rsidRPr="002E68AD">
        <w:rPr>
          <w:sz w:val="24"/>
          <w:szCs w:val="24"/>
        </w:rPr>
        <w:t xml:space="preserve">1 Ampulle 0,1 </w:t>
      </w:r>
      <w:proofErr w:type="spellStart"/>
      <w:r w:rsidRPr="002E68AD">
        <w:rPr>
          <w:sz w:val="24"/>
          <w:szCs w:val="24"/>
        </w:rPr>
        <w:t>mol</w:t>
      </w:r>
      <w:proofErr w:type="spellEnd"/>
      <w:r w:rsidRPr="002E68AD">
        <w:rPr>
          <w:sz w:val="24"/>
          <w:szCs w:val="24"/>
        </w:rPr>
        <w:t>/l Natronlauge wird mit Wasser zu 1000 ml aufgefüllt.</w:t>
      </w:r>
    </w:p>
    <w:p w:rsidR="002E68AD" w:rsidRPr="00EB716C" w:rsidRDefault="002E68AD" w:rsidP="00C91F91">
      <w:pPr>
        <w:pStyle w:val="KeinLeerraum"/>
        <w:rPr>
          <w:rFonts w:ascii="Times New Roman" w:hAnsi="Times New Roman" w:cs="Times New Roman"/>
          <w:sz w:val="16"/>
          <w:szCs w:val="16"/>
        </w:rPr>
      </w:pPr>
    </w:p>
    <w:p w:rsidR="002E68AD" w:rsidRPr="002E68AD" w:rsidRDefault="002E68AD" w:rsidP="002E68AD">
      <w:pPr>
        <w:rPr>
          <w:b/>
          <w:sz w:val="24"/>
          <w:szCs w:val="24"/>
          <w:u w:val="single"/>
        </w:rPr>
      </w:pPr>
      <w:r w:rsidRPr="002E68AD">
        <w:rPr>
          <w:b/>
          <w:sz w:val="24"/>
          <w:szCs w:val="24"/>
          <w:u w:val="single"/>
        </w:rPr>
        <w:t xml:space="preserve">0, 1 </w:t>
      </w:r>
      <w:proofErr w:type="spellStart"/>
      <w:r w:rsidRPr="002E68AD">
        <w:rPr>
          <w:b/>
          <w:sz w:val="24"/>
          <w:szCs w:val="24"/>
          <w:u w:val="single"/>
        </w:rPr>
        <w:t>mol</w:t>
      </w:r>
      <w:proofErr w:type="spellEnd"/>
      <w:r w:rsidRPr="002E68AD">
        <w:rPr>
          <w:b/>
          <w:sz w:val="24"/>
          <w:szCs w:val="24"/>
          <w:u w:val="single"/>
        </w:rPr>
        <w:t xml:space="preserve">/l Salzsäure (Maßlösung): </w:t>
      </w:r>
    </w:p>
    <w:p w:rsidR="002E68AD" w:rsidRPr="002E68AD" w:rsidRDefault="002E68AD" w:rsidP="002E68AD">
      <w:pPr>
        <w:rPr>
          <w:sz w:val="24"/>
          <w:szCs w:val="24"/>
        </w:rPr>
      </w:pPr>
      <w:r w:rsidRPr="002E68AD">
        <w:rPr>
          <w:sz w:val="24"/>
          <w:szCs w:val="24"/>
        </w:rPr>
        <w:t xml:space="preserve">1 Ampulle 0,1 </w:t>
      </w:r>
      <w:proofErr w:type="spellStart"/>
      <w:r w:rsidRPr="002E68AD">
        <w:rPr>
          <w:sz w:val="24"/>
          <w:szCs w:val="24"/>
        </w:rPr>
        <w:t>mol</w:t>
      </w:r>
      <w:proofErr w:type="spellEnd"/>
      <w:r w:rsidRPr="002E68AD">
        <w:rPr>
          <w:sz w:val="24"/>
          <w:szCs w:val="24"/>
        </w:rPr>
        <w:t>/l Salzsäure wird mit Wasser zu 1000 ml aufgefüllt.</w:t>
      </w:r>
    </w:p>
    <w:p w:rsidR="002E68AD" w:rsidRDefault="002E68AD" w:rsidP="002E68AD">
      <w:pPr>
        <w:rPr>
          <w:sz w:val="16"/>
          <w:szCs w:val="16"/>
        </w:rPr>
      </w:pPr>
    </w:p>
    <w:p w:rsidR="002E68AD" w:rsidRDefault="002E68AD" w:rsidP="002E68AD">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Schwefelsäure 1 </w:t>
      </w:r>
      <w:proofErr w:type="spellStart"/>
      <w:r>
        <w:rPr>
          <w:rFonts w:ascii="Times New Roman" w:hAnsi="Times New Roman" w:cs="Times New Roman"/>
          <w:b/>
          <w:sz w:val="24"/>
          <w:szCs w:val="24"/>
          <w:u w:val="single"/>
        </w:rPr>
        <w:t>mol</w:t>
      </w:r>
      <w:proofErr w:type="spellEnd"/>
      <w:r>
        <w:rPr>
          <w:rFonts w:ascii="Times New Roman" w:hAnsi="Times New Roman" w:cs="Times New Roman"/>
          <w:b/>
          <w:sz w:val="24"/>
          <w:szCs w:val="24"/>
          <w:u w:val="single"/>
        </w:rPr>
        <w:t>/l = 9,8 %:</w:t>
      </w:r>
    </w:p>
    <w:p w:rsidR="002E68AD" w:rsidRPr="002E68AD" w:rsidRDefault="002E68AD" w:rsidP="002E68AD">
      <w:pPr>
        <w:rPr>
          <w:sz w:val="24"/>
          <w:szCs w:val="24"/>
        </w:rPr>
      </w:pPr>
      <w:r>
        <w:rPr>
          <w:sz w:val="24"/>
          <w:szCs w:val="24"/>
        </w:rPr>
        <w:t xml:space="preserve">5,6 </w:t>
      </w:r>
      <w:r w:rsidRPr="002E68AD">
        <w:rPr>
          <w:sz w:val="24"/>
          <w:szCs w:val="24"/>
        </w:rPr>
        <w:t>ml Schwefelsäure (</w:t>
      </w:r>
      <w:r>
        <w:rPr>
          <w:sz w:val="24"/>
          <w:szCs w:val="24"/>
        </w:rPr>
        <w:t xml:space="preserve">w = </w:t>
      </w:r>
      <w:r w:rsidRPr="002E68AD">
        <w:rPr>
          <w:sz w:val="24"/>
          <w:szCs w:val="24"/>
        </w:rPr>
        <w:t>96 %) werden mit Wasser auf 100 ml aufgefüllt.</w:t>
      </w:r>
    </w:p>
    <w:p w:rsidR="002E68AD" w:rsidRDefault="002E68AD" w:rsidP="002E68AD">
      <w:pPr>
        <w:rPr>
          <w:sz w:val="16"/>
          <w:szCs w:val="16"/>
        </w:rPr>
      </w:pPr>
    </w:p>
    <w:p w:rsidR="002E68AD" w:rsidRPr="002E68AD" w:rsidRDefault="002E68AD" w:rsidP="002E68AD">
      <w:pPr>
        <w:rPr>
          <w:b/>
          <w:sz w:val="24"/>
          <w:szCs w:val="24"/>
          <w:u w:val="single"/>
        </w:rPr>
      </w:pPr>
      <w:r w:rsidRPr="002E68AD">
        <w:rPr>
          <w:b/>
          <w:sz w:val="24"/>
          <w:szCs w:val="24"/>
          <w:u w:val="single"/>
        </w:rPr>
        <w:t>Zinkiodid-Stärke-Lösung:</w:t>
      </w:r>
    </w:p>
    <w:p w:rsidR="002E68AD" w:rsidRPr="002E68AD" w:rsidRDefault="002E68AD" w:rsidP="002E68AD">
      <w:pPr>
        <w:rPr>
          <w:b/>
          <w:sz w:val="24"/>
          <w:szCs w:val="24"/>
        </w:rPr>
      </w:pPr>
      <w:r w:rsidRPr="002E68AD">
        <w:rPr>
          <w:sz w:val="24"/>
          <w:szCs w:val="24"/>
        </w:rPr>
        <w:t>Diese Lösung ist handelsüblich, eine Selbstherstellung kann nach folgender Rezeptur erfolgen</w:t>
      </w:r>
    </w:p>
    <w:p w:rsidR="002E68AD" w:rsidRPr="002E68AD" w:rsidRDefault="002E68AD" w:rsidP="002E68AD">
      <w:pPr>
        <w:rPr>
          <w:sz w:val="24"/>
          <w:szCs w:val="24"/>
        </w:rPr>
      </w:pPr>
      <w:r w:rsidRPr="002E68AD">
        <w:rPr>
          <w:sz w:val="24"/>
          <w:szCs w:val="24"/>
        </w:rPr>
        <w:t>Rezeptur des  DAB 6, (Originaltext)</w:t>
      </w:r>
    </w:p>
    <w:p w:rsidR="002E68AD" w:rsidRPr="002E68AD" w:rsidRDefault="002E68AD" w:rsidP="002E68AD">
      <w:pPr>
        <w:rPr>
          <w:sz w:val="24"/>
          <w:szCs w:val="24"/>
        </w:rPr>
      </w:pPr>
      <w:r w:rsidRPr="002E68AD">
        <w:rPr>
          <w:sz w:val="24"/>
          <w:szCs w:val="24"/>
        </w:rPr>
        <w:t xml:space="preserve">„4 g lösliche Stärke und 20 g Zinkchlorid werden in 100 </w:t>
      </w:r>
      <w:proofErr w:type="spellStart"/>
      <w:r w:rsidRPr="002E68AD">
        <w:rPr>
          <w:sz w:val="24"/>
          <w:szCs w:val="24"/>
        </w:rPr>
        <w:t>ccm</w:t>
      </w:r>
      <w:proofErr w:type="spellEnd"/>
      <w:r w:rsidRPr="002E68AD">
        <w:rPr>
          <w:sz w:val="24"/>
          <w:szCs w:val="24"/>
        </w:rPr>
        <w:t xml:space="preserve"> siedenden Wasser</w:t>
      </w:r>
      <w:r w:rsidR="00923521">
        <w:rPr>
          <w:sz w:val="24"/>
          <w:szCs w:val="24"/>
        </w:rPr>
        <w:t>s</w:t>
      </w:r>
      <w:r w:rsidRPr="002E68AD">
        <w:rPr>
          <w:sz w:val="24"/>
          <w:szCs w:val="24"/>
        </w:rPr>
        <w:t xml:space="preserve"> gelöst. </w:t>
      </w:r>
    </w:p>
    <w:p w:rsidR="002E68AD" w:rsidRPr="002E68AD" w:rsidRDefault="002E68AD" w:rsidP="002E68AD">
      <w:pPr>
        <w:rPr>
          <w:sz w:val="24"/>
          <w:szCs w:val="24"/>
        </w:rPr>
      </w:pPr>
      <w:proofErr w:type="gramStart"/>
      <w:r w:rsidRPr="002E68AD">
        <w:rPr>
          <w:sz w:val="24"/>
          <w:szCs w:val="24"/>
        </w:rPr>
        <w:t>D</w:t>
      </w:r>
      <w:r w:rsidR="00923521">
        <w:rPr>
          <w:sz w:val="24"/>
          <w:szCs w:val="24"/>
        </w:rPr>
        <w:t xml:space="preserve">er </w:t>
      </w:r>
      <w:r w:rsidRPr="002E68AD">
        <w:rPr>
          <w:sz w:val="24"/>
          <w:szCs w:val="24"/>
        </w:rPr>
        <w:t>erkalteten</w:t>
      </w:r>
      <w:proofErr w:type="gramEnd"/>
      <w:r w:rsidRPr="002E68AD">
        <w:rPr>
          <w:sz w:val="24"/>
          <w:szCs w:val="24"/>
        </w:rPr>
        <w:t xml:space="preserve"> Flüssigkeit wird die farblose, durch Erwärmen frisch bereitete Lösung </w:t>
      </w:r>
    </w:p>
    <w:p w:rsidR="002E68AD" w:rsidRPr="002E68AD" w:rsidRDefault="002E68AD" w:rsidP="002E68AD">
      <w:pPr>
        <w:rPr>
          <w:sz w:val="24"/>
          <w:szCs w:val="24"/>
        </w:rPr>
      </w:pPr>
      <w:r w:rsidRPr="002E68AD">
        <w:rPr>
          <w:sz w:val="24"/>
          <w:szCs w:val="24"/>
        </w:rPr>
        <w:t xml:space="preserve">von 1 g Zinkfeile und 2 g Jod in 10 </w:t>
      </w:r>
      <w:proofErr w:type="spellStart"/>
      <w:r w:rsidRPr="002E68AD">
        <w:rPr>
          <w:sz w:val="24"/>
          <w:szCs w:val="24"/>
        </w:rPr>
        <w:t>ccm</w:t>
      </w:r>
      <w:proofErr w:type="spellEnd"/>
      <w:r w:rsidRPr="002E68AD">
        <w:rPr>
          <w:sz w:val="24"/>
          <w:szCs w:val="24"/>
        </w:rPr>
        <w:t xml:space="preserve"> Wasser hinzugefügt, hierauf die Flüssigkeit </w:t>
      </w:r>
    </w:p>
    <w:p w:rsidR="002E68AD" w:rsidRPr="002E68AD" w:rsidRDefault="002E68AD" w:rsidP="002E68AD">
      <w:pPr>
        <w:rPr>
          <w:sz w:val="24"/>
          <w:szCs w:val="24"/>
        </w:rPr>
      </w:pPr>
      <w:r w:rsidRPr="002E68AD">
        <w:rPr>
          <w:sz w:val="24"/>
          <w:szCs w:val="24"/>
        </w:rPr>
        <w:t xml:space="preserve">zu 1 Liter verdünnt und filtriert. Jodzinkstärkelösung ist farblos, nur wenig opaleszierend. Eine Mischung aus 1 </w:t>
      </w:r>
      <w:proofErr w:type="spellStart"/>
      <w:r w:rsidRPr="002E68AD">
        <w:rPr>
          <w:sz w:val="24"/>
          <w:szCs w:val="24"/>
        </w:rPr>
        <w:t>ccm</w:t>
      </w:r>
      <w:proofErr w:type="spellEnd"/>
      <w:r w:rsidRPr="002E68AD">
        <w:rPr>
          <w:sz w:val="24"/>
          <w:szCs w:val="24"/>
        </w:rPr>
        <w:t xml:space="preserve"> Jodzinkstärkelösung und 20 </w:t>
      </w:r>
      <w:proofErr w:type="spellStart"/>
      <w:r w:rsidRPr="002E68AD">
        <w:rPr>
          <w:sz w:val="24"/>
          <w:szCs w:val="24"/>
        </w:rPr>
        <w:t>ccm</w:t>
      </w:r>
      <w:proofErr w:type="spellEnd"/>
      <w:r w:rsidRPr="002E68AD">
        <w:rPr>
          <w:sz w:val="24"/>
          <w:szCs w:val="24"/>
        </w:rPr>
        <w:t xml:space="preserve"> Wasser darf sich nach Zusatz von verdünnter (1 + 5) Schwefelsäure nicht blau färben, </w:t>
      </w:r>
      <w:proofErr w:type="spellStart"/>
      <w:r w:rsidRPr="002E68AD">
        <w:rPr>
          <w:sz w:val="24"/>
          <w:szCs w:val="24"/>
        </w:rPr>
        <w:t>muß</w:t>
      </w:r>
      <w:proofErr w:type="spellEnd"/>
      <w:r w:rsidRPr="002E68AD">
        <w:rPr>
          <w:sz w:val="24"/>
          <w:szCs w:val="24"/>
        </w:rPr>
        <w:t xml:space="preserve"> aber durch 1 Tropfen  Jodlösung (1/10 Normal) stark blau gefärbt werden.“</w:t>
      </w:r>
    </w:p>
    <w:p w:rsidR="002E68AD" w:rsidRPr="002E68AD" w:rsidRDefault="002E68AD" w:rsidP="002E68AD">
      <w:pPr>
        <w:rPr>
          <w:b/>
          <w:sz w:val="24"/>
          <w:szCs w:val="24"/>
          <w:u w:val="single"/>
        </w:rPr>
      </w:pPr>
      <w:r w:rsidRPr="002E68AD">
        <w:rPr>
          <w:b/>
          <w:sz w:val="24"/>
          <w:szCs w:val="24"/>
          <w:u w:val="single"/>
        </w:rPr>
        <w:t>Hinweise:</w:t>
      </w:r>
    </w:p>
    <w:p w:rsidR="002E68AD" w:rsidRPr="002E68AD" w:rsidRDefault="002E68AD" w:rsidP="002E68AD">
      <w:pPr>
        <w:rPr>
          <w:sz w:val="24"/>
          <w:szCs w:val="24"/>
        </w:rPr>
      </w:pPr>
      <w:r w:rsidRPr="002E68AD">
        <w:rPr>
          <w:sz w:val="24"/>
          <w:szCs w:val="24"/>
        </w:rPr>
        <w:t xml:space="preserve">Kartoffelstärke in Wasser einrühren, wie Puddingpulver. Diese Suspension ist unter Umrühren mit einem Glas-Stab in die kochende Zinkchlorid-Lösung einzutragen und aufzukochen. 1,5 - 2 g Zinkstaub und 2 g Iod werden in einem 50 ml Becherglas mit 10 ml Wasser solange erwärmt, bis die braune Iod-Farbe verschwunden ist. Es muss noch ein wenig Zink in der Lösung sein. Erst am nächsten Tag vereinigt man beide Lösungen und füllt im Maßkolben auf 1000 ml auf. Eine leichte Blaufärbung ist durch tropfenweise Zugabe von 0,1 </w:t>
      </w:r>
      <w:proofErr w:type="spellStart"/>
      <w:r w:rsidRPr="002E68AD">
        <w:rPr>
          <w:sz w:val="24"/>
          <w:szCs w:val="24"/>
        </w:rPr>
        <w:t>mol</w:t>
      </w:r>
      <w:proofErr w:type="spellEnd"/>
      <w:r w:rsidRPr="002E68AD">
        <w:rPr>
          <w:sz w:val="24"/>
          <w:szCs w:val="24"/>
        </w:rPr>
        <w:t xml:space="preserve">/l </w:t>
      </w:r>
      <w:proofErr w:type="spellStart"/>
      <w:r w:rsidRPr="002E68AD">
        <w:rPr>
          <w:sz w:val="24"/>
          <w:szCs w:val="24"/>
        </w:rPr>
        <w:t>Natriumthiosulfat</w:t>
      </w:r>
      <w:proofErr w:type="spellEnd"/>
      <w:r w:rsidRPr="002E68AD">
        <w:rPr>
          <w:sz w:val="24"/>
          <w:szCs w:val="24"/>
        </w:rPr>
        <w:t>-Lösung  unter Umschütteln zu beseitigen.</w:t>
      </w:r>
    </w:p>
    <w:p w:rsidR="00C91F91" w:rsidRDefault="00C91F91" w:rsidP="00C91F91">
      <w:pPr>
        <w:pStyle w:val="KeinLeerraum"/>
        <w:rPr>
          <w:rFonts w:ascii="Times New Roman" w:hAnsi="Times New Roman" w:cs="Times New Roman"/>
          <w:b/>
          <w:sz w:val="32"/>
          <w:szCs w:val="32"/>
        </w:rPr>
      </w:pPr>
      <w:r w:rsidRPr="00C91F91">
        <w:rPr>
          <w:rFonts w:ascii="Times New Roman" w:hAnsi="Times New Roman" w:cs="Times New Roman"/>
          <w:b/>
          <w:sz w:val="32"/>
          <w:szCs w:val="32"/>
        </w:rPr>
        <w:lastRenderedPageBreak/>
        <w:t xml:space="preserve">Vorschriften für die Qualitätskontrolle </w:t>
      </w:r>
    </w:p>
    <w:p w:rsidR="00C91F91" w:rsidRPr="00C91F91" w:rsidRDefault="00C91F91" w:rsidP="00C91F91">
      <w:pPr>
        <w:pStyle w:val="KeinLeerraum"/>
        <w:rPr>
          <w:rFonts w:ascii="Times New Roman" w:hAnsi="Times New Roman" w:cs="Times New Roman"/>
          <w:b/>
          <w:sz w:val="32"/>
          <w:szCs w:val="32"/>
        </w:rPr>
      </w:pPr>
      <w:r w:rsidRPr="00C91F91">
        <w:rPr>
          <w:rFonts w:ascii="Times New Roman" w:hAnsi="Times New Roman" w:cs="Times New Roman"/>
          <w:b/>
          <w:sz w:val="32"/>
          <w:szCs w:val="32"/>
        </w:rPr>
        <w:t>(Überprüfung der Reagenzien)</w:t>
      </w:r>
    </w:p>
    <w:p w:rsidR="00C91F91" w:rsidRDefault="00C054BE" w:rsidP="00C91F91">
      <w:pPr>
        <w:pStyle w:val="KeinLeerraum"/>
        <w:rPr>
          <w:rFonts w:ascii="Times New Roman" w:hAnsi="Times New Roman" w:cs="Times New Roman"/>
          <w:sz w:val="24"/>
          <w:szCs w:val="24"/>
        </w:rPr>
      </w:pPr>
      <w:r>
        <w:rPr>
          <w:rFonts w:ascii="Times New Roman" w:hAnsi="Times New Roman" w:cs="Times New Roman"/>
          <w:sz w:val="24"/>
          <w:szCs w:val="24"/>
        </w:rPr>
        <w:t>Um ein mögliches Misslingen der Experimente bei den Teilnehmern weitestgehend zu minimieren, ist es erforderlich alle Reagenzien anhand einer Funktionsprüfung ausgetestet werden. Der Referent arbeitet mit dem gleichen Test-Kit, welches an die Teilnehmer verschickt wird. Zusätzlich ist es erforderlich, das Rückstellmuster (2 Stück pro Charge) mindestens 6 Monate aufbewahrt werden</w:t>
      </w:r>
      <w:r w:rsidR="00EC13D4">
        <w:rPr>
          <w:rFonts w:ascii="Times New Roman" w:hAnsi="Times New Roman" w:cs="Times New Roman"/>
          <w:sz w:val="24"/>
          <w:szCs w:val="24"/>
        </w:rPr>
        <w:t xml:space="preserve"> zur Klärung eventueller Rückfragen. Kits die in</w:t>
      </w:r>
    </w:p>
    <w:p w:rsidR="00EC13D4" w:rsidRDefault="00EC13D4"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Dillingen hergestellt werden, werden nach Ablauf dieser Zeit an Frau </w:t>
      </w:r>
      <w:proofErr w:type="spellStart"/>
      <w:r>
        <w:rPr>
          <w:rFonts w:ascii="Times New Roman" w:hAnsi="Times New Roman" w:cs="Times New Roman"/>
          <w:sz w:val="24"/>
          <w:szCs w:val="24"/>
        </w:rPr>
        <w:t>Habelitz-Tkotz</w:t>
      </w:r>
      <w:proofErr w:type="spellEnd"/>
      <w:r>
        <w:rPr>
          <w:rFonts w:ascii="Times New Roman" w:hAnsi="Times New Roman" w:cs="Times New Roman"/>
          <w:sz w:val="24"/>
          <w:szCs w:val="24"/>
        </w:rPr>
        <w:t xml:space="preserve"> übergeben. Kits die in Kitzingen hergestellt werden, behält Herr Schwab.</w:t>
      </w:r>
    </w:p>
    <w:p w:rsidR="00EC13D4" w:rsidRDefault="00EC13D4" w:rsidP="00C91F91">
      <w:pPr>
        <w:pStyle w:val="KeinLeerraum"/>
        <w:rPr>
          <w:rFonts w:ascii="Times New Roman" w:hAnsi="Times New Roman" w:cs="Times New Roman"/>
          <w:sz w:val="24"/>
          <w:szCs w:val="24"/>
        </w:rPr>
      </w:pPr>
    </w:p>
    <w:p w:rsidR="00EC13D4" w:rsidRPr="00C91F91" w:rsidRDefault="00EC13D4" w:rsidP="00EC13D4">
      <w:pPr>
        <w:pStyle w:val="KeinLeerraum"/>
        <w:rPr>
          <w:rFonts w:ascii="Times New Roman" w:hAnsi="Times New Roman" w:cs="Times New Roman"/>
          <w:b/>
          <w:sz w:val="28"/>
          <w:szCs w:val="28"/>
        </w:rPr>
      </w:pPr>
      <w:r w:rsidRPr="00C91F91">
        <w:rPr>
          <w:rFonts w:ascii="Times New Roman" w:hAnsi="Times New Roman" w:cs="Times New Roman"/>
          <w:b/>
          <w:sz w:val="28"/>
          <w:szCs w:val="28"/>
        </w:rPr>
        <w:t>Analytik I (Tüpfelanalyse)</w:t>
      </w:r>
    </w:p>
    <w:p w:rsidR="00EC13D4" w:rsidRDefault="00EC13D4" w:rsidP="00EC13D4">
      <w:pPr>
        <w:rPr>
          <w:b/>
          <w:sz w:val="24"/>
          <w:szCs w:val="24"/>
        </w:rPr>
      </w:pPr>
      <w:r>
        <w:rPr>
          <w:b/>
          <w:sz w:val="40"/>
          <w:szCs w:val="40"/>
        </w:rPr>
        <w:sym w:font="Symbol" w:char="00B7"/>
      </w:r>
      <w:r>
        <w:rPr>
          <w:b/>
          <w:sz w:val="40"/>
          <w:szCs w:val="40"/>
        </w:rPr>
        <w:t xml:space="preserve"> </w:t>
      </w:r>
      <w:r w:rsidRPr="00062514">
        <w:rPr>
          <w:b/>
          <w:sz w:val="24"/>
          <w:szCs w:val="24"/>
        </w:rPr>
        <w:t>Protein-Nachweise, auch gefahrstofffrei</w:t>
      </w:r>
    </w:p>
    <w:p w:rsidR="009E016B" w:rsidRDefault="009E016B" w:rsidP="00EC13D4">
      <w:pPr>
        <w:rPr>
          <w:sz w:val="24"/>
          <w:szCs w:val="24"/>
        </w:rPr>
      </w:pPr>
      <w:r>
        <w:rPr>
          <w:sz w:val="24"/>
          <w:szCs w:val="24"/>
        </w:rPr>
        <w:t xml:space="preserve">Überprüfung der </w:t>
      </w:r>
      <w:proofErr w:type="spellStart"/>
      <w:r>
        <w:rPr>
          <w:sz w:val="24"/>
          <w:szCs w:val="24"/>
        </w:rPr>
        <w:t>Biuret</w:t>
      </w:r>
      <w:proofErr w:type="spellEnd"/>
      <w:r>
        <w:rPr>
          <w:sz w:val="24"/>
          <w:szCs w:val="24"/>
        </w:rPr>
        <w:t xml:space="preserve"> RL * und der Bromphenolblau-Puffer-Lösung mit Wasser </w:t>
      </w:r>
    </w:p>
    <w:p w:rsidR="00F52F7F" w:rsidRDefault="009E016B" w:rsidP="00EC13D4">
      <w:pPr>
        <w:rPr>
          <w:sz w:val="24"/>
          <w:szCs w:val="24"/>
        </w:rPr>
      </w:pPr>
      <w:r>
        <w:rPr>
          <w:sz w:val="24"/>
          <w:szCs w:val="24"/>
        </w:rPr>
        <w:t>(negative Kontrolle) und Albumin-Lösung frisch notfalls Milch (positive Kontrolle)</w:t>
      </w:r>
    </w:p>
    <w:p w:rsidR="009E016B" w:rsidRPr="00F52F7F" w:rsidRDefault="009E016B" w:rsidP="00EC13D4">
      <w:pPr>
        <w:rPr>
          <w:sz w:val="24"/>
          <w:szCs w:val="24"/>
        </w:rPr>
      </w:pPr>
      <w:r>
        <w:rPr>
          <w:sz w:val="24"/>
          <w:szCs w:val="24"/>
        </w:rPr>
        <w:t>Ergebnis: Nachweis funktioniert</w:t>
      </w:r>
      <w:r w:rsidR="00A567C2">
        <w:rPr>
          <w:sz w:val="24"/>
          <w:szCs w:val="24"/>
        </w:rPr>
        <w:t xml:space="preserve"> störungsfrei</w:t>
      </w:r>
    </w:p>
    <w:p w:rsidR="00EC13D4" w:rsidRPr="00D62C45" w:rsidRDefault="00EC13D4" w:rsidP="00EC13D4">
      <w:pPr>
        <w:rPr>
          <w:b/>
          <w:sz w:val="24"/>
          <w:szCs w:val="24"/>
        </w:rPr>
      </w:pPr>
      <w:r>
        <w:rPr>
          <w:b/>
          <w:sz w:val="40"/>
          <w:szCs w:val="40"/>
        </w:rPr>
        <w:sym w:font="Symbol" w:char="00B7"/>
      </w:r>
      <w:r>
        <w:rPr>
          <w:b/>
          <w:sz w:val="40"/>
          <w:szCs w:val="40"/>
        </w:rPr>
        <w:t xml:space="preserve"> </w:t>
      </w:r>
      <w:r w:rsidRPr="00D62C45">
        <w:rPr>
          <w:b/>
          <w:sz w:val="24"/>
          <w:szCs w:val="24"/>
        </w:rPr>
        <w:t xml:space="preserve">Cola auf der Tüpfelplatte </w:t>
      </w:r>
    </w:p>
    <w:p w:rsidR="00EC13D4" w:rsidRPr="00B569DE" w:rsidRDefault="00EC13D4" w:rsidP="00EC13D4">
      <w:pPr>
        <w:rPr>
          <w:b/>
          <w:sz w:val="24"/>
          <w:szCs w:val="24"/>
          <w:lang w:val="en-US"/>
        </w:rPr>
      </w:pPr>
      <w:r w:rsidRPr="00D62C45">
        <w:rPr>
          <w:b/>
          <w:sz w:val="24"/>
          <w:szCs w:val="24"/>
        </w:rPr>
        <w:t xml:space="preserve">    </w:t>
      </w:r>
      <w:r w:rsidRPr="00B569DE">
        <w:rPr>
          <w:b/>
          <w:sz w:val="24"/>
          <w:szCs w:val="24"/>
          <w:lang w:val="en-US"/>
        </w:rPr>
        <w:t>(</w:t>
      </w:r>
      <w:proofErr w:type="spellStart"/>
      <w:r w:rsidRPr="00B569DE">
        <w:rPr>
          <w:b/>
          <w:sz w:val="24"/>
          <w:szCs w:val="24"/>
          <w:lang w:val="en-US"/>
        </w:rPr>
        <w:t>Unterscheidung</w:t>
      </w:r>
      <w:proofErr w:type="spellEnd"/>
      <w:r w:rsidRPr="00B569DE">
        <w:rPr>
          <w:b/>
          <w:sz w:val="24"/>
          <w:szCs w:val="24"/>
          <w:lang w:val="en-US"/>
        </w:rPr>
        <w:t xml:space="preserve"> Cola classic und Cola light)</w:t>
      </w:r>
    </w:p>
    <w:p w:rsidR="009E016B" w:rsidRDefault="009E016B" w:rsidP="00EC13D4">
      <w:pPr>
        <w:rPr>
          <w:sz w:val="24"/>
          <w:szCs w:val="24"/>
        </w:rPr>
      </w:pPr>
      <w:r>
        <w:rPr>
          <w:sz w:val="24"/>
          <w:szCs w:val="24"/>
        </w:rPr>
        <w:t xml:space="preserve">Überprüfung saure Reaktion mit </w:t>
      </w:r>
      <w:proofErr w:type="spellStart"/>
      <w:r>
        <w:rPr>
          <w:sz w:val="24"/>
          <w:szCs w:val="24"/>
        </w:rPr>
        <w:t>Bromthymolblau</w:t>
      </w:r>
      <w:proofErr w:type="spellEnd"/>
      <w:r>
        <w:rPr>
          <w:sz w:val="24"/>
          <w:szCs w:val="24"/>
        </w:rPr>
        <w:t xml:space="preserve"> und Methylrot mit Wasser </w:t>
      </w:r>
    </w:p>
    <w:p w:rsidR="00F52F7F" w:rsidRDefault="009E016B" w:rsidP="00EC13D4">
      <w:pPr>
        <w:rPr>
          <w:sz w:val="24"/>
          <w:szCs w:val="24"/>
        </w:rPr>
      </w:pPr>
      <w:r>
        <w:rPr>
          <w:sz w:val="24"/>
          <w:szCs w:val="24"/>
        </w:rPr>
        <w:t>(negative Kontrolle) und stark verdünnter Phosphorsäure (positive Kontrolle)</w:t>
      </w:r>
    </w:p>
    <w:p w:rsidR="009E016B" w:rsidRDefault="009E016B" w:rsidP="00EC13D4">
      <w:pPr>
        <w:rPr>
          <w:sz w:val="24"/>
          <w:szCs w:val="24"/>
        </w:rPr>
      </w:pPr>
      <w:r>
        <w:rPr>
          <w:sz w:val="24"/>
          <w:szCs w:val="24"/>
        </w:rPr>
        <w:t>Ergebnis: Nachweis funktioniert</w:t>
      </w:r>
      <w:r w:rsidR="00A567C2">
        <w:rPr>
          <w:sz w:val="24"/>
          <w:szCs w:val="24"/>
        </w:rPr>
        <w:t xml:space="preserve"> störungsfrei</w:t>
      </w:r>
    </w:p>
    <w:p w:rsidR="009E016B" w:rsidRDefault="009E016B" w:rsidP="00EC13D4">
      <w:pPr>
        <w:rPr>
          <w:sz w:val="24"/>
          <w:szCs w:val="24"/>
        </w:rPr>
      </w:pPr>
      <w:r>
        <w:rPr>
          <w:sz w:val="24"/>
          <w:szCs w:val="24"/>
        </w:rPr>
        <w:t xml:space="preserve">Überprüfung Phosphat-Ionen mit Phosphat-Reagenz I und II mit Wasser </w:t>
      </w:r>
    </w:p>
    <w:p w:rsidR="009E016B" w:rsidRDefault="009E016B" w:rsidP="00EC13D4">
      <w:pPr>
        <w:rPr>
          <w:sz w:val="24"/>
          <w:szCs w:val="24"/>
        </w:rPr>
      </w:pPr>
      <w:r>
        <w:rPr>
          <w:sz w:val="24"/>
          <w:szCs w:val="24"/>
        </w:rPr>
        <w:t>(negative Kontrolle) und stark verdünnter Phosphorsäure (positive Kontr</w:t>
      </w:r>
      <w:r w:rsidR="00A567C2">
        <w:rPr>
          <w:sz w:val="24"/>
          <w:szCs w:val="24"/>
        </w:rPr>
        <w:t>o</w:t>
      </w:r>
      <w:r>
        <w:rPr>
          <w:sz w:val="24"/>
          <w:szCs w:val="24"/>
        </w:rPr>
        <w:t>lle)</w:t>
      </w:r>
    </w:p>
    <w:p w:rsidR="00A567C2" w:rsidRDefault="00A567C2" w:rsidP="00EC13D4">
      <w:pPr>
        <w:rPr>
          <w:sz w:val="24"/>
          <w:szCs w:val="24"/>
        </w:rPr>
      </w:pPr>
      <w:r>
        <w:rPr>
          <w:sz w:val="24"/>
          <w:szCs w:val="24"/>
        </w:rPr>
        <w:t>Ergebnis: Nachweis funktioniert störungsfrei</w:t>
      </w:r>
    </w:p>
    <w:p w:rsidR="00A567C2" w:rsidRDefault="00A567C2" w:rsidP="00EC13D4">
      <w:pPr>
        <w:rPr>
          <w:sz w:val="24"/>
          <w:szCs w:val="24"/>
        </w:rPr>
      </w:pPr>
      <w:r>
        <w:rPr>
          <w:sz w:val="24"/>
          <w:szCs w:val="24"/>
        </w:rPr>
        <w:t>Überprüfung Nachweis von reduzierenden Zucker (Fehling-Probe) mit Wasser</w:t>
      </w:r>
    </w:p>
    <w:p w:rsidR="00A567C2" w:rsidRDefault="00A567C2" w:rsidP="00EC13D4">
      <w:pPr>
        <w:rPr>
          <w:sz w:val="24"/>
          <w:szCs w:val="24"/>
        </w:rPr>
      </w:pPr>
      <w:r>
        <w:rPr>
          <w:sz w:val="24"/>
          <w:szCs w:val="24"/>
        </w:rPr>
        <w:t>(negative Kontrolle) und Glucose-Fructose-Lösung (positive Kontrolle)</w:t>
      </w:r>
    </w:p>
    <w:p w:rsidR="00A567C2" w:rsidRPr="00F52F7F" w:rsidRDefault="00A567C2" w:rsidP="00EC13D4">
      <w:pPr>
        <w:rPr>
          <w:sz w:val="24"/>
          <w:szCs w:val="24"/>
        </w:rPr>
      </w:pPr>
      <w:r>
        <w:rPr>
          <w:sz w:val="24"/>
          <w:szCs w:val="24"/>
        </w:rPr>
        <w:t>Ergebnis: Nachweis funktioniert störungsfrei</w:t>
      </w:r>
    </w:p>
    <w:p w:rsidR="00EC13D4" w:rsidRPr="00D62C45" w:rsidRDefault="00EC13D4" w:rsidP="00EC13D4">
      <w:pPr>
        <w:rPr>
          <w:b/>
          <w:sz w:val="24"/>
          <w:szCs w:val="24"/>
        </w:rPr>
      </w:pPr>
      <w:r>
        <w:rPr>
          <w:b/>
          <w:sz w:val="40"/>
          <w:szCs w:val="40"/>
        </w:rPr>
        <w:sym w:font="Symbol" w:char="00B7"/>
      </w:r>
      <w:r>
        <w:rPr>
          <w:b/>
          <w:sz w:val="40"/>
          <w:szCs w:val="40"/>
        </w:rPr>
        <w:t xml:space="preserve"> </w:t>
      </w:r>
      <w:r w:rsidRPr="00D62C45">
        <w:rPr>
          <w:b/>
          <w:sz w:val="24"/>
          <w:szCs w:val="24"/>
        </w:rPr>
        <w:t>Iod-Nachweis im Jod-Salz</w:t>
      </w:r>
    </w:p>
    <w:p w:rsidR="00F61C5B" w:rsidRDefault="00A567C2" w:rsidP="00C91F91">
      <w:pPr>
        <w:pStyle w:val="KeinLeerraum"/>
        <w:rPr>
          <w:rFonts w:ascii="Times New Roman" w:hAnsi="Times New Roman" w:cs="Times New Roman"/>
          <w:sz w:val="24"/>
          <w:szCs w:val="24"/>
        </w:rPr>
      </w:pPr>
      <w:r>
        <w:rPr>
          <w:rFonts w:ascii="Times New Roman" w:hAnsi="Times New Roman" w:cs="Times New Roman"/>
          <w:sz w:val="24"/>
          <w:szCs w:val="24"/>
        </w:rPr>
        <w:t>2 Tropfen Wasser</w:t>
      </w:r>
      <w:r w:rsidR="00F61C5B">
        <w:rPr>
          <w:rFonts w:ascii="Times New Roman" w:hAnsi="Times New Roman" w:cs="Times New Roman"/>
          <w:sz w:val="24"/>
          <w:szCs w:val="24"/>
        </w:rPr>
        <w:t>,</w:t>
      </w:r>
      <w:r>
        <w:rPr>
          <w:rFonts w:ascii="Times New Roman" w:hAnsi="Times New Roman" w:cs="Times New Roman"/>
          <w:sz w:val="24"/>
          <w:szCs w:val="24"/>
        </w:rPr>
        <w:t xml:space="preserve"> 1 Tropfen Schwefelsäure, 1 Tropfen Stärke-Lösung</w:t>
      </w:r>
      <w:r w:rsidR="00F61C5B">
        <w:rPr>
          <w:rFonts w:ascii="Times New Roman" w:hAnsi="Times New Roman" w:cs="Times New Roman"/>
          <w:sz w:val="24"/>
          <w:szCs w:val="24"/>
        </w:rPr>
        <w:t xml:space="preserve">, </w:t>
      </w:r>
    </w:p>
    <w:p w:rsidR="00EC13D4" w:rsidRDefault="00A567C2" w:rsidP="00C91F91">
      <w:pPr>
        <w:pStyle w:val="KeinLeerraum"/>
        <w:rPr>
          <w:rFonts w:ascii="Times New Roman" w:hAnsi="Times New Roman" w:cs="Times New Roman"/>
          <w:sz w:val="24"/>
          <w:szCs w:val="24"/>
        </w:rPr>
      </w:pPr>
      <w:r>
        <w:rPr>
          <w:rFonts w:ascii="Times New Roman" w:hAnsi="Times New Roman" w:cs="Times New Roman"/>
          <w:sz w:val="24"/>
          <w:szCs w:val="24"/>
        </w:rPr>
        <w:t>keine Veränderung</w:t>
      </w:r>
    </w:p>
    <w:p w:rsidR="00F61C5B" w:rsidRDefault="00F61C5B" w:rsidP="00C91F91">
      <w:pPr>
        <w:pStyle w:val="KeinLeerraum"/>
        <w:rPr>
          <w:rFonts w:ascii="Times New Roman" w:hAnsi="Times New Roman" w:cs="Times New Roman"/>
          <w:sz w:val="24"/>
          <w:szCs w:val="24"/>
        </w:rPr>
      </w:pPr>
    </w:p>
    <w:p w:rsidR="00A567C2" w:rsidRDefault="00A567C2" w:rsidP="00A567C2">
      <w:pPr>
        <w:pStyle w:val="KeinLeerraum"/>
        <w:rPr>
          <w:rFonts w:ascii="Times New Roman" w:hAnsi="Times New Roman" w:cs="Times New Roman"/>
          <w:sz w:val="24"/>
          <w:szCs w:val="24"/>
        </w:rPr>
      </w:pPr>
      <w:r>
        <w:rPr>
          <w:rFonts w:ascii="Times New Roman" w:hAnsi="Times New Roman" w:cs="Times New Roman"/>
          <w:sz w:val="24"/>
          <w:szCs w:val="24"/>
        </w:rPr>
        <w:t>2 Tropfen Wasser</w:t>
      </w:r>
      <w:r w:rsidR="00F61C5B">
        <w:rPr>
          <w:rFonts w:ascii="Times New Roman" w:hAnsi="Times New Roman" w:cs="Times New Roman"/>
          <w:sz w:val="24"/>
          <w:szCs w:val="24"/>
        </w:rPr>
        <w:t>,</w:t>
      </w:r>
      <w:r>
        <w:rPr>
          <w:rFonts w:ascii="Times New Roman" w:hAnsi="Times New Roman" w:cs="Times New Roman"/>
          <w:sz w:val="24"/>
          <w:szCs w:val="24"/>
        </w:rPr>
        <w:t xml:space="preserve"> 1 Tropfen Schwefelsäure, 1 Tropfen Stärke-Lösung </w:t>
      </w:r>
    </w:p>
    <w:p w:rsidR="00A567C2" w:rsidRDefault="00A567C2" w:rsidP="00A567C2">
      <w:pPr>
        <w:pStyle w:val="KeinLeerraum"/>
        <w:rPr>
          <w:rFonts w:ascii="Times New Roman" w:hAnsi="Times New Roman" w:cs="Times New Roman"/>
          <w:sz w:val="24"/>
          <w:szCs w:val="24"/>
        </w:rPr>
      </w:pPr>
      <w:r>
        <w:rPr>
          <w:rFonts w:ascii="Times New Roman" w:hAnsi="Times New Roman" w:cs="Times New Roman"/>
          <w:sz w:val="24"/>
          <w:szCs w:val="24"/>
        </w:rPr>
        <w:t>1 Tropfen Kaliumiod</w:t>
      </w:r>
      <w:r w:rsidR="00F61C5B">
        <w:rPr>
          <w:rFonts w:ascii="Times New Roman" w:hAnsi="Times New Roman" w:cs="Times New Roman"/>
          <w:sz w:val="24"/>
          <w:szCs w:val="24"/>
        </w:rPr>
        <w:t>id</w:t>
      </w:r>
      <w:r>
        <w:rPr>
          <w:rFonts w:ascii="Times New Roman" w:hAnsi="Times New Roman" w:cs="Times New Roman"/>
          <w:sz w:val="24"/>
          <w:szCs w:val="24"/>
        </w:rPr>
        <w:t>-Lösung</w:t>
      </w:r>
      <w:r w:rsidR="00F61C5B">
        <w:rPr>
          <w:rFonts w:ascii="Times New Roman" w:hAnsi="Times New Roman" w:cs="Times New Roman"/>
          <w:sz w:val="24"/>
          <w:szCs w:val="24"/>
        </w:rPr>
        <w:t xml:space="preserve">, </w:t>
      </w:r>
      <w:r>
        <w:rPr>
          <w:rFonts w:ascii="Times New Roman" w:hAnsi="Times New Roman" w:cs="Times New Roman"/>
          <w:sz w:val="24"/>
          <w:szCs w:val="24"/>
        </w:rPr>
        <w:t>keine Veränderung</w:t>
      </w:r>
    </w:p>
    <w:p w:rsidR="00F61C5B" w:rsidRDefault="00F61C5B" w:rsidP="00A567C2">
      <w:pPr>
        <w:pStyle w:val="KeinLeerraum"/>
        <w:rPr>
          <w:rFonts w:ascii="Times New Roman" w:hAnsi="Times New Roman" w:cs="Times New Roman"/>
          <w:sz w:val="24"/>
          <w:szCs w:val="24"/>
        </w:rPr>
      </w:pPr>
    </w:p>
    <w:p w:rsidR="00F61C5B" w:rsidRDefault="00A567C2" w:rsidP="00A567C2">
      <w:pPr>
        <w:pStyle w:val="KeinLeerraum"/>
        <w:rPr>
          <w:rFonts w:ascii="Times New Roman" w:hAnsi="Times New Roman" w:cs="Times New Roman"/>
          <w:sz w:val="24"/>
          <w:szCs w:val="24"/>
        </w:rPr>
      </w:pPr>
      <w:r>
        <w:rPr>
          <w:rFonts w:ascii="Times New Roman" w:hAnsi="Times New Roman" w:cs="Times New Roman"/>
          <w:sz w:val="24"/>
          <w:szCs w:val="24"/>
        </w:rPr>
        <w:t>2 Tropfen Wasser</w:t>
      </w:r>
      <w:r w:rsidR="00F61C5B">
        <w:rPr>
          <w:rFonts w:ascii="Times New Roman" w:hAnsi="Times New Roman" w:cs="Times New Roman"/>
          <w:sz w:val="24"/>
          <w:szCs w:val="24"/>
        </w:rPr>
        <w:t>,</w:t>
      </w:r>
      <w:r>
        <w:rPr>
          <w:rFonts w:ascii="Times New Roman" w:hAnsi="Times New Roman" w:cs="Times New Roman"/>
          <w:sz w:val="24"/>
          <w:szCs w:val="24"/>
        </w:rPr>
        <w:t xml:space="preserve"> 1 Tropfen Schwefelsäure, 1 Tropfen Stärke-Lösung</w:t>
      </w:r>
      <w:r w:rsidR="00F61C5B">
        <w:rPr>
          <w:rFonts w:ascii="Times New Roman" w:hAnsi="Times New Roman" w:cs="Times New Roman"/>
          <w:sz w:val="24"/>
          <w:szCs w:val="24"/>
        </w:rPr>
        <w:t xml:space="preserve">, </w:t>
      </w:r>
    </w:p>
    <w:p w:rsidR="00A567C2" w:rsidRDefault="00F61C5B" w:rsidP="00A567C2">
      <w:pPr>
        <w:pStyle w:val="KeinLeerraum"/>
        <w:rPr>
          <w:rFonts w:ascii="Times New Roman" w:hAnsi="Times New Roman" w:cs="Times New Roman"/>
          <w:sz w:val="24"/>
          <w:szCs w:val="24"/>
        </w:rPr>
      </w:pPr>
      <w:r>
        <w:rPr>
          <w:rFonts w:ascii="Times New Roman" w:hAnsi="Times New Roman" w:cs="Times New Roman"/>
          <w:sz w:val="24"/>
          <w:szCs w:val="24"/>
        </w:rPr>
        <w:t>1 Tropfen Kaliumiodat-Lösung</w:t>
      </w:r>
      <w:r w:rsidR="00A567C2">
        <w:rPr>
          <w:rFonts w:ascii="Times New Roman" w:hAnsi="Times New Roman" w:cs="Times New Roman"/>
          <w:sz w:val="24"/>
          <w:szCs w:val="24"/>
        </w:rPr>
        <w:t xml:space="preserve"> keine Veränderung</w:t>
      </w:r>
    </w:p>
    <w:p w:rsidR="00F61C5B" w:rsidRDefault="00F61C5B" w:rsidP="00A567C2">
      <w:pPr>
        <w:pStyle w:val="KeinLeerraum"/>
        <w:rPr>
          <w:rFonts w:ascii="Times New Roman" w:hAnsi="Times New Roman" w:cs="Times New Roman"/>
          <w:sz w:val="24"/>
          <w:szCs w:val="24"/>
        </w:rPr>
      </w:pPr>
    </w:p>
    <w:p w:rsidR="00F61C5B" w:rsidRDefault="00A567C2" w:rsidP="00A567C2">
      <w:pPr>
        <w:pStyle w:val="KeinLeerraum"/>
        <w:rPr>
          <w:rFonts w:ascii="Times New Roman" w:hAnsi="Times New Roman" w:cs="Times New Roman"/>
          <w:sz w:val="24"/>
          <w:szCs w:val="24"/>
        </w:rPr>
      </w:pPr>
      <w:r>
        <w:rPr>
          <w:rFonts w:ascii="Times New Roman" w:hAnsi="Times New Roman" w:cs="Times New Roman"/>
          <w:sz w:val="24"/>
          <w:szCs w:val="24"/>
        </w:rPr>
        <w:t>2 Tropfen Wasser</w:t>
      </w:r>
      <w:r w:rsidR="00F61C5B">
        <w:rPr>
          <w:rFonts w:ascii="Times New Roman" w:hAnsi="Times New Roman" w:cs="Times New Roman"/>
          <w:sz w:val="24"/>
          <w:szCs w:val="24"/>
        </w:rPr>
        <w:t>,</w:t>
      </w:r>
      <w:r>
        <w:rPr>
          <w:rFonts w:ascii="Times New Roman" w:hAnsi="Times New Roman" w:cs="Times New Roman"/>
          <w:sz w:val="24"/>
          <w:szCs w:val="24"/>
        </w:rPr>
        <w:t xml:space="preserve"> 1 Tropfen Schwefelsäure, 1 Tropfen Stärke-Lösung</w:t>
      </w:r>
      <w:r w:rsidR="00F61C5B">
        <w:rPr>
          <w:rFonts w:ascii="Times New Roman" w:hAnsi="Times New Roman" w:cs="Times New Roman"/>
          <w:sz w:val="24"/>
          <w:szCs w:val="24"/>
        </w:rPr>
        <w:t>,</w:t>
      </w:r>
    </w:p>
    <w:p w:rsidR="00A567C2" w:rsidRPr="00F61C5B" w:rsidRDefault="00F61C5B" w:rsidP="00A567C2">
      <w:pPr>
        <w:pStyle w:val="KeinLeerraum"/>
        <w:rPr>
          <w:rFonts w:ascii="Times New Roman" w:hAnsi="Times New Roman" w:cs="Times New Roman"/>
          <w:b/>
          <w:sz w:val="24"/>
          <w:szCs w:val="24"/>
          <w:u w:val="single"/>
        </w:rPr>
      </w:pPr>
      <w:r>
        <w:rPr>
          <w:rFonts w:ascii="Times New Roman" w:hAnsi="Times New Roman" w:cs="Times New Roman"/>
          <w:sz w:val="24"/>
          <w:szCs w:val="24"/>
        </w:rPr>
        <w:t xml:space="preserve">je 1 Tropfen Kaliumiodid – und Kaliumiodat-Lösung, </w:t>
      </w:r>
      <w:r w:rsidRPr="00F61C5B">
        <w:rPr>
          <w:rFonts w:ascii="Times New Roman" w:hAnsi="Times New Roman" w:cs="Times New Roman"/>
          <w:b/>
          <w:sz w:val="24"/>
          <w:szCs w:val="24"/>
          <w:u w:val="single"/>
        </w:rPr>
        <w:t>dunkelblaue Färbung</w:t>
      </w:r>
    </w:p>
    <w:p w:rsidR="00F61C5B" w:rsidRDefault="00F61C5B" w:rsidP="00A567C2">
      <w:pPr>
        <w:pStyle w:val="KeinLeerraum"/>
        <w:rPr>
          <w:rFonts w:ascii="Times New Roman" w:hAnsi="Times New Roman" w:cs="Times New Roman"/>
          <w:sz w:val="24"/>
          <w:szCs w:val="24"/>
        </w:rPr>
      </w:pP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 xml:space="preserve">2 Tropfen Kochsalz-Lösung, 1 Tropfen Schwefelsäure, 1 Tropfen Stärke-Lösung, </w:t>
      </w: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keine Veränderung</w:t>
      </w:r>
    </w:p>
    <w:p w:rsidR="00F61C5B" w:rsidRDefault="00F61C5B" w:rsidP="00F61C5B">
      <w:pPr>
        <w:pStyle w:val="KeinLeerraum"/>
        <w:rPr>
          <w:rFonts w:ascii="Times New Roman" w:hAnsi="Times New Roman" w:cs="Times New Roman"/>
          <w:sz w:val="24"/>
          <w:szCs w:val="24"/>
        </w:rPr>
      </w:pP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 xml:space="preserve">2 Tropfen Kochsalz-Lösung, 1 Tropfen Schwefelsäure, 1 Tropfen Stärke-Lösung </w:t>
      </w: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1 Tropfen Kaliumiodid-Lösung, keine Veränderung</w:t>
      </w:r>
    </w:p>
    <w:p w:rsidR="00F61C5B" w:rsidRDefault="00F61C5B" w:rsidP="00F61C5B">
      <w:pPr>
        <w:pStyle w:val="KeinLeerraum"/>
        <w:rPr>
          <w:rFonts w:ascii="Times New Roman" w:hAnsi="Times New Roman" w:cs="Times New Roman"/>
          <w:sz w:val="24"/>
          <w:szCs w:val="24"/>
        </w:rPr>
      </w:pP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 xml:space="preserve">2 Tropfen Kochsalz-Lösung, 1 Tropfen Schwefelsäure, 1 Tropfen Stärke-Lösung, </w:t>
      </w: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1 Tropfen Kaliumiodat-Lösung keine Veränderung</w:t>
      </w:r>
    </w:p>
    <w:p w:rsidR="00A567C2" w:rsidRDefault="00A567C2" w:rsidP="00C91F91">
      <w:pPr>
        <w:pStyle w:val="KeinLeerraum"/>
        <w:rPr>
          <w:rFonts w:ascii="Times New Roman" w:hAnsi="Times New Roman" w:cs="Times New Roman"/>
          <w:sz w:val="24"/>
          <w:szCs w:val="24"/>
        </w:rPr>
      </w:pP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lastRenderedPageBreak/>
        <w:t>2 Tropfen Jod</w:t>
      </w:r>
      <w:r w:rsidR="00735E53">
        <w:rPr>
          <w:rFonts w:ascii="Times New Roman" w:hAnsi="Times New Roman" w:cs="Times New Roman"/>
          <w:sz w:val="24"/>
          <w:szCs w:val="24"/>
        </w:rPr>
        <w:t>-S</w:t>
      </w:r>
      <w:r>
        <w:rPr>
          <w:rFonts w:ascii="Times New Roman" w:hAnsi="Times New Roman" w:cs="Times New Roman"/>
          <w:sz w:val="24"/>
          <w:szCs w:val="24"/>
        </w:rPr>
        <w:t xml:space="preserve">alz-Lösung, 1 Tropfen Schwefelsäure, 1 Tropfen Stärke-Lösung, </w:t>
      </w: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keine Veränderung</w:t>
      </w:r>
    </w:p>
    <w:p w:rsidR="00F61C5B" w:rsidRDefault="00F61C5B" w:rsidP="00F61C5B">
      <w:pPr>
        <w:pStyle w:val="KeinLeerraum"/>
        <w:rPr>
          <w:rFonts w:ascii="Times New Roman" w:hAnsi="Times New Roman" w:cs="Times New Roman"/>
          <w:sz w:val="24"/>
          <w:szCs w:val="24"/>
        </w:rPr>
      </w:pP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 xml:space="preserve">2 Tropfen </w:t>
      </w:r>
      <w:r w:rsidR="00735E53">
        <w:rPr>
          <w:rFonts w:ascii="Times New Roman" w:hAnsi="Times New Roman" w:cs="Times New Roman"/>
          <w:sz w:val="24"/>
          <w:szCs w:val="24"/>
        </w:rPr>
        <w:t>Jod-Salz-Lösung</w:t>
      </w:r>
      <w:r>
        <w:rPr>
          <w:rFonts w:ascii="Times New Roman" w:hAnsi="Times New Roman" w:cs="Times New Roman"/>
          <w:sz w:val="24"/>
          <w:szCs w:val="24"/>
        </w:rPr>
        <w:t xml:space="preserve">, 1 Tropfen Schwefelsäure, 1 Tropfen Stärke-Lösung </w:t>
      </w: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 xml:space="preserve">1 Tropfen Kaliumiodid-Lösung, </w:t>
      </w:r>
      <w:r w:rsidR="00735E53" w:rsidRPr="00735E53">
        <w:rPr>
          <w:rFonts w:ascii="Times New Roman" w:hAnsi="Times New Roman" w:cs="Times New Roman"/>
          <w:b/>
          <w:sz w:val="24"/>
          <w:szCs w:val="24"/>
          <w:u w:val="single"/>
        </w:rPr>
        <w:t>dunkelblaue Färbung</w:t>
      </w:r>
      <w:r w:rsidR="00735E53">
        <w:rPr>
          <w:rFonts w:ascii="Times New Roman" w:hAnsi="Times New Roman" w:cs="Times New Roman"/>
          <w:sz w:val="24"/>
          <w:szCs w:val="24"/>
        </w:rPr>
        <w:t xml:space="preserve"> </w:t>
      </w:r>
    </w:p>
    <w:p w:rsidR="00F61C5B" w:rsidRDefault="00F61C5B" w:rsidP="00F61C5B">
      <w:pPr>
        <w:pStyle w:val="KeinLeerraum"/>
        <w:rPr>
          <w:rFonts w:ascii="Times New Roman" w:hAnsi="Times New Roman" w:cs="Times New Roman"/>
          <w:sz w:val="24"/>
          <w:szCs w:val="24"/>
        </w:rPr>
      </w:pP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 xml:space="preserve">2 Tropfen </w:t>
      </w:r>
      <w:r w:rsidR="00735E53">
        <w:rPr>
          <w:rFonts w:ascii="Times New Roman" w:hAnsi="Times New Roman" w:cs="Times New Roman"/>
          <w:sz w:val="24"/>
          <w:szCs w:val="24"/>
        </w:rPr>
        <w:t>Jod-Salz-Lösung</w:t>
      </w:r>
      <w:r>
        <w:rPr>
          <w:rFonts w:ascii="Times New Roman" w:hAnsi="Times New Roman" w:cs="Times New Roman"/>
          <w:sz w:val="24"/>
          <w:szCs w:val="24"/>
        </w:rPr>
        <w:t xml:space="preserve">, 1 Tropfen Schwefelsäure, 1 Tropfen Stärke-Lösung, </w:t>
      </w:r>
    </w:p>
    <w:p w:rsidR="00F61C5B" w:rsidRDefault="00F61C5B" w:rsidP="00F61C5B">
      <w:pPr>
        <w:pStyle w:val="KeinLeerraum"/>
        <w:rPr>
          <w:rFonts w:ascii="Times New Roman" w:hAnsi="Times New Roman" w:cs="Times New Roman"/>
          <w:sz w:val="24"/>
          <w:szCs w:val="24"/>
        </w:rPr>
      </w:pPr>
      <w:r>
        <w:rPr>
          <w:rFonts w:ascii="Times New Roman" w:hAnsi="Times New Roman" w:cs="Times New Roman"/>
          <w:sz w:val="24"/>
          <w:szCs w:val="24"/>
        </w:rPr>
        <w:t>1 Tropfen Kaliumiodat-Lösung keine Veränderung</w:t>
      </w:r>
    </w:p>
    <w:p w:rsidR="00F61C5B" w:rsidRDefault="00735E53" w:rsidP="00C91F91">
      <w:pPr>
        <w:pStyle w:val="KeinLeerraum"/>
        <w:rPr>
          <w:rFonts w:ascii="Times New Roman" w:hAnsi="Times New Roman" w:cs="Times New Roman"/>
          <w:sz w:val="24"/>
          <w:szCs w:val="24"/>
        </w:rPr>
      </w:pPr>
      <w:r>
        <w:rPr>
          <w:rFonts w:ascii="Times New Roman" w:hAnsi="Times New Roman" w:cs="Times New Roman"/>
          <w:sz w:val="24"/>
          <w:szCs w:val="24"/>
        </w:rPr>
        <w:t>Ergebnis: Nachweis verläuft störungsfrei</w:t>
      </w:r>
    </w:p>
    <w:p w:rsidR="00A567C2" w:rsidRDefault="00A567C2" w:rsidP="00C91F91">
      <w:pPr>
        <w:pStyle w:val="KeinLeerraum"/>
        <w:rPr>
          <w:rFonts w:ascii="Times New Roman" w:hAnsi="Times New Roman" w:cs="Times New Roman"/>
          <w:sz w:val="24"/>
          <w:szCs w:val="24"/>
        </w:rPr>
      </w:pPr>
    </w:p>
    <w:p w:rsidR="00A567C2" w:rsidRDefault="00A567C2"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28"/>
          <w:szCs w:val="28"/>
        </w:rPr>
      </w:pPr>
      <w:r w:rsidRPr="00C91F91">
        <w:rPr>
          <w:rFonts w:ascii="Times New Roman" w:hAnsi="Times New Roman" w:cs="Times New Roman"/>
          <w:b/>
          <w:sz w:val="28"/>
          <w:szCs w:val="28"/>
        </w:rPr>
        <w:t>Analytik II (Halbmikrotitration)</w:t>
      </w:r>
    </w:p>
    <w:p w:rsidR="00C91F91" w:rsidRDefault="00C91F91" w:rsidP="00C91F91">
      <w:pPr>
        <w:pStyle w:val="KeinLeerraum"/>
        <w:rPr>
          <w:rFonts w:ascii="Times New Roman" w:hAnsi="Times New Roman" w:cs="Times New Roman"/>
          <w:sz w:val="24"/>
          <w:szCs w:val="24"/>
        </w:rPr>
      </w:pPr>
    </w:p>
    <w:p w:rsidR="00EC13D4" w:rsidRDefault="00EC13D4" w:rsidP="00EC13D4">
      <w:pPr>
        <w:rPr>
          <w:b/>
          <w:sz w:val="24"/>
          <w:szCs w:val="24"/>
        </w:rPr>
      </w:pPr>
      <w:r>
        <w:rPr>
          <w:b/>
          <w:sz w:val="40"/>
          <w:szCs w:val="40"/>
        </w:rPr>
        <w:sym w:font="Symbol" w:char="00B7"/>
      </w:r>
      <w:r>
        <w:rPr>
          <w:b/>
          <w:sz w:val="40"/>
          <w:szCs w:val="40"/>
        </w:rPr>
        <w:t xml:space="preserve"> </w:t>
      </w:r>
      <w:r>
        <w:rPr>
          <w:b/>
          <w:sz w:val="24"/>
          <w:szCs w:val="24"/>
        </w:rPr>
        <w:t xml:space="preserve">Säure-Base-Titration, Alternativen zum Phenolphthalein </w:t>
      </w:r>
    </w:p>
    <w:p w:rsidR="00F52F7F" w:rsidRDefault="00735E53" w:rsidP="00EC13D4">
      <w:pPr>
        <w:rPr>
          <w:sz w:val="24"/>
          <w:szCs w:val="24"/>
        </w:rPr>
      </w:pPr>
      <w:r>
        <w:rPr>
          <w:sz w:val="24"/>
          <w:szCs w:val="24"/>
        </w:rPr>
        <w:t xml:space="preserve">Titration von 0,5 ml Salzsäure mit 0,1 </w:t>
      </w:r>
      <w:proofErr w:type="spellStart"/>
      <w:r>
        <w:rPr>
          <w:sz w:val="24"/>
          <w:szCs w:val="24"/>
        </w:rPr>
        <w:t>mol</w:t>
      </w:r>
      <w:proofErr w:type="spellEnd"/>
      <w:r>
        <w:rPr>
          <w:sz w:val="24"/>
          <w:szCs w:val="24"/>
        </w:rPr>
        <w:t>/l Natronlauge gegen  alle Indikatoren</w:t>
      </w:r>
    </w:p>
    <w:p w:rsidR="00CD4635" w:rsidRDefault="00735E53" w:rsidP="00EC13D4">
      <w:pPr>
        <w:rPr>
          <w:sz w:val="24"/>
          <w:szCs w:val="24"/>
        </w:rPr>
      </w:pPr>
      <w:r>
        <w:rPr>
          <w:sz w:val="24"/>
          <w:szCs w:val="24"/>
        </w:rPr>
        <w:t>Ergebnis: Sollverbrauch 0,5</w:t>
      </w:r>
      <w:r w:rsidR="005C721C">
        <w:rPr>
          <w:sz w:val="24"/>
          <w:szCs w:val="24"/>
        </w:rPr>
        <w:t>0</w:t>
      </w:r>
      <w:r>
        <w:rPr>
          <w:sz w:val="24"/>
          <w:szCs w:val="24"/>
        </w:rPr>
        <w:t xml:space="preserve"> +/- 0,05 ml 0,1 </w:t>
      </w:r>
      <w:proofErr w:type="spellStart"/>
      <w:r>
        <w:rPr>
          <w:sz w:val="24"/>
          <w:szCs w:val="24"/>
        </w:rPr>
        <w:t>mol</w:t>
      </w:r>
      <w:proofErr w:type="spellEnd"/>
      <w:r>
        <w:rPr>
          <w:sz w:val="24"/>
          <w:szCs w:val="24"/>
        </w:rPr>
        <w:t xml:space="preserve">/l Natronlauge, </w:t>
      </w:r>
    </w:p>
    <w:p w:rsidR="00735E53" w:rsidRPr="00F52F7F" w:rsidRDefault="00735E53" w:rsidP="00EC13D4">
      <w:pPr>
        <w:rPr>
          <w:sz w:val="24"/>
          <w:szCs w:val="24"/>
        </w:rPr>
      </w:pPr>
      <w:r>
        <w:rPr>
          <w:sz w:val="24"/>
          <w:szCs w:val="24"/>
        </w:rPr>
        <w:t>gut erkennbarer Farbumschlag</w:t>
      </w:r>
    </w:p>
    <w:p w:rsidR="00EC13D4" w:rsidRDefault="00EC13D4" w:rsidP="00EC13D4">
      <w:pPr>
        <w:rPr>
          <w:b/>
          <w:sz w:val="24"/>
          <w:szCs w:val="24"/>
        </w:rPr>
      </w:pPr>
      <w:r>
        <w:rPr>
          <w:b/>
          <w:sz w:val="40"/>
          <w:szCs w:val="40"/>
        </w:rPr>
        <w:sym w:font="Symbol" w:char="00B7"/>
      </w:r>
      <w:r>
        <w:rPr>
          <w:b/>
          <w:sz w:val="40"/>
          <w:szCs w:val="40"/>
        </w:rPr>
        <w:t xml:space="preserve"> </w:t>
      </w:r>
      <w:r>
        <w:rPr>
          <w:b/>
          <w:sz w:val="24"/>
          <w:szCs w:val="24"/>
        </w:rPr>
        <w:t>Gehaltsbestimmung von Ascorbinsäure</w:t>
      </w:r>
      <w:r w:rsidRPr="00D62C45">
        <w:rPr>
          <w:b/>
          <w:sz w:val="24"/>
          <w:szCs w:val="24"/>
        </w:rPr>
        <w:t xml:space="preserve"> </w:t>
      </w:r>
    </w:p>
    <w:p w:rsidR="00CD4635" w:rsidRDefault="00CD4635" w:rsidP="00EC13D4">
      <w:pPr>
        <w:rPr>
          <w:sz w:val="24"/>
          <w:szCs w:val="24"/>
        </w:rPr>
      </w:pPr>
      <w:r>
        <w:rPr>
          <w:sz w:val="24"/>
          <w:szCs w:val="24"/>
        </w:rPr>
        <w:t xml:space="preserve">Titration von 0,5 ml Ascorbinsäure-Lösung (176 mg/10 ml Wasser), frisch hergestellt </w:t>
      </w:r>
    </w:p>
    <w:p w:rsidR="00F52F7F" w:rsidRDefault="00CD4635" w:rsidP="00EC13D4">
      <w:pPr>
        <w:rPr>
          <w:sz w:val="24"/>
          <w:szCs w:val="24"/>
        </w:rPr>
      </w:pPr>
      <w:r>
        <w:rPr>
          <w:sz w:val="24"/>
          <w:szCs w:val="24"/>
        </w:rPr>
        <w:t xml:space="preserve">mit 1/60 </w:t>
      </w:r>
      <w:proofErr w:type="spellStart"/>
      <w:r>
        <w:rPr>
          <w:sz w:val="24"/>
          <w:szCs w:val="24"/>
        </w:rPr>
        <w:t>mol</w:t>
      </w:r>
      <w:proofErr w:type="spellEnd"/>
      <w:r>
        <w:rPr>
          <w:sz w:val="24"/>
          <w:szCs w:val="24"/>
        </w:rPr>
        <w:t>/l Kaliumiodat-Lösung</w:t>
      </w:r>
    </w:p>
    <w:p w:rsidR="00CD4635" w:rsidRDefault="00CD4635" w:rsidP="00EC13D4">
      <w:pPr>
        <w:rPr>
          <w:sz w:val="24"/>
          <w:szCs w:val="24"/>
        </w:rPr>
      </w:pPr>
      <w:r>
        <w:rPr>
          <w:sz w:val="24"/>
          <w:szCs w:val="24"/>
        </w:rPr>
        <w:t xml:space="preserve">Ergebnis: Sollverbrauch 1,00 +/- 0,1 ml 1/60 </w:t>
      </w:r>
      <w:proofErr w:type="spellStart"/>
      <w:r>
        <w:rPr>
          <w:sz w:val="24"/>
          <w:szCs w:val="24"/>
        </w:rPr>
        <w:t>mol</w:t>
      </w:r>
      <w:proofErr w:type="spellEnd"/>
      <w:r>
        <w:rPr>
          <w:sz w:val="24"/>
          <w:szCs w:val="24"/>
        </w:rPr>
        <w:t xml:space="preserve">/l Kaliumiodat-Lösung, </w:t>
      </w:r>
    </w:p>
    <w:p w:rsidR="00CD4635" w:rsidRPr="00F52F7F" w:rsidRDefault="00CD4635" w:rsidP="00EC13D4">
      <w:pPr>
        <w:rPr>
          <w:sz w:val="24"/>
          <w:szCs w:val="24"/>
        </w:rPr>
      </w:pPr>
      <w:r>
        <w:rPr>
          <w:sz w:val="24"/>
          <w:szCs w:val="24"/>
        </w:rPr>
        <w:t>gut erkennbarer Farbumschlag</w:t>
      </w:r>
    </w:p>
    <w:p w:rsidR="00EC13D4" w:rsidRDefault="00EC13D4" w:rsidP="00EC13D4">
      <w:pPr>
        <w:rPr>
          <w:b/>
          <w:sz w:val="24"/>
          <w:szCs w:val="24"/>
        </w:rPr>
      </w:pPr>
      <w:r>
        <w:rPr>
          <w:b/>
          <w:sz w:val="40"/>
          <w:szCs w:val="40"/>
        </w:rPr>
        <w:sym w:font="Symbol" w:char="00B7"/>
      </w:r>
      <w:r>
        <w:rPr>
          <w:b/>
          <w:sz w:val="40"/>
          <w:szCs w:val="40"/>
        </w:rPr>
        <w:t xml:space="preserve"> </w:t>
      </w:r>
      <w:r>
        <w:rPr>
          <w:b/>
          <w:sz w:val="24"/>
          <w:szCs w:val="24"/>
        </w:rPr>
        <w:t xml:space="preserve">Komplexometrie (Bestimmung von Calcium und Magnesium) </w:t>
      </w:r>
    </w:p>
    <w:p w:rsidR="00CD4635" w:rsidRDefault="00CD4635" w:rsidP="00EC13D4">
      <w:pPr>
        <w:rPr>
          <w:sz w:val="24"/>
          <w:szCs w:val="24"/>
        </w:rPr>
      </w:pPr>
      <w:r>
        <w:rPr>
          <w:sz w:val="24"/>
          <w:szCs w:val="24"/>
        </w:rPr>
        <w:t xml:space="preserve">Titration von 0,5 ml Magnesiumchlorid-Lösung mit 0,1 </w:t>
      </w:r>
      <w:proofErr w:type="spellStart"/>
      <w:r>
        <w:rPr>
          <w:sz w:val="24"/>
          <w:szCs w:val="24"/>
        </w:rPr>
        <w:t>mol</w:t>
      </w:r>
      <w:proofErr w:type="spellEnd"/>
      <w:r>
        <w:rPr>
          <w:sz w:val="24"/>
          <w:szCs w:val="24"/>
        </w:rPr>
        <w:t xml:space="preserve">/l EDTA </w:t>
      </w:r>
    </w:p>
    <w:p w:rsidR="00F52F7F" w:rsidRDefault="00CD4635" w:rsidP="00EC13D4">
      <w:pPr>
        <w:rPr>
          <w:sz w:val="24"/>
          <w:szCs w:val="24"/>
        </w:rPr>
      </w:pPr>
      <w:r>
        <w:rPr>
          <w:sz w:val="24"/>
          <w:szCs w:val="24"/>
        </w:rPr>
        <w:t>gegen Indikator-Puffer-Mischung</w:t>
      </w:r>
    </w:p>
    <w:p w:rsidR="005C721C" w:rsidRDefault="00CD4635" w:rsidP="00EC13D4">
      <w:pPr>
        <w:rPr>
          <w:sz w:val="24"/>
          <w:szCs w:val="24"/>
        </w:rPr>
      </w:pPr>
      <w:r>
        <w:rPr>
          <w:sz w:val="24"/>
          <w:szCs w:val="24"/>
        </w:rPr>
        <w:t xml:space="preserve">Titration von </w:t>
      </w:r>
      <w:r w:rsidR="005C721C">
        <w:rPr>
          <w:sz w:val="24"/>
          <w:szCs w:val="24"/>
        </w:rPr>
        <w:t>0</w:t>
      </w:r>
      <w:r>
        <w:rPr>
          <w:sz w:val="24"/>
          <w:szCs w:val="24"/>
        </w:rPr>
        <w:t xml:space="preserve">,5 ml 0,1 </w:t>
      </w:r>
      <w:proofErr w:type="spellStart"/>
      <w:r>
        <w:rPr>
          <w:sz w:val="24"/>
          <w:szCs w:val="24"/>
        </w:rPr>
        <w:t>mol</w:t>
      </w:r>
      <w:proofErr w:type="spellEnd"/>
      <w:r>
        <w:rPr>
          <w:sz w:val="24"/>
          <w:szCs w:val="24"/>
        </w:rPr>
        <w:t>/l Calcium</w:t>
      </w:r>
      <w:r w:rsidR="005C721C">
        <w:rPr>
          <w:sz w:val="24"/>
          <w:szCs w:val="24"/>
        </w:rPr>
        <w:t xml:space="preserve"> -</w:t>
      </w:r>
      <w:r>
        <w:rPr>
          <w:sz w:val="24"/>
          <w:szCs w:val="24"/>
        </w:rPr>
        <w:t xml:space="preserve">chlorid-Lösung </w:t>
      </w:r>
      <w:r w:rsidR="005C721C">
        <w:rPr>
          <w:sz w:val="24"/>
          <w:szCs w:val="24"/>
        </w:rPr>
        <w:t>mi</w:t>
      </w:r>
      <w:r>
        <w:rPr>
          <w:sz w:val="24"/>
          <w:szCs w:val="24"/>
        </w:rPr>
        <w:t xml:space="preserve">t 0,1 </w:t>
      </w:r>
      <w:proofErr w:type="spellStart"/>
      <w:r>
        <w:rPr>
          <w:sz w:val="24"/>
          <w:szCs w:val="24"/>
        </w:rPr>
        <w:t>mol</w:t>
      </w:r>
      <w:proofErr w:type="spellEnd"/>
      <w:r>
        <w:rPr>
          <w:sz w:val="24"/>
          <w:szCs w:val="24"/>
        </w:rPr>
        <w:t xml:space="preserve">/l EDTA </w:t>
      </w:r>
    </w:p>
    <w:p w:rsidR="00CD4635" w:rsidRDefault="005C721C" w:rsidP="00EC13D4">
      <w:pPr>
        <w:rPr>
          <w:sz w:val="24"/>
          <w:szCs w:val="24"/>
        </w:rPr>
      </w:pPr>
      <w:r>
        <w:rPr>
          <w:sz w:val="24"/>
          <w:szCs w:val="24"/>
        </w:rPr>
        <w:t xml:space="preserve">gegen </w:t>
      </w:r>
      <w:proofErr w:type="spellStart"/>
      <w:r>
        <w:rPr>
          <w:sz w:val="24"/>
          <w:szCs w:val="24"/>
        </w:rPr>
        <w:t>Calconcarbonsäure</w:t>
      </w:r>
      <w:proofErr w:type="spellEnd"/>
    </w:p>
    <w:p w:rsidR="005C721C" w:rsidRDefault="005C721C" w:rsidP="00EC13D4">
      <w:pPr>
        <w:rPr>
          <w:sz w:val="24"/>
          <w:szCs w:val="24"/>
        </w:rPr>
      </w:pPr>
      <w:r>
        <w:rPr>
          <w:sz w:val="24"/>
          <w:szCs w:val="24"/>
        </w:rPr>
        <w:t>Ergebnis: Sollverbrauch 0,50 + /- 0,05 ml EDTA-Lösung</w:t>
      </w:r>
    </w:p>
    <w:p w:rsidR="005C721C" w:rsidRPr="00F52F7F" w:rsidRDefault="005C721C" w:rsidP="00EC13D4">
      <w:pPr>
        <w:rPr>
          <w:sz w:val="24"/>
          <w:szCs w:val="24"/>
        </w:rPr>
      </w:pPr>
      <w:r>
        <w:rPr>
          <w:sz w:val="24"/>
          <w:szCs w:val="24"/>
        </w:rPr>
        <w:t>gut erkennbarer Farbumschlag</w:t>
      </w:r>
    </w:p>
    <w:p w:rsidR="00EC13D4" w:rsidRDefault="00EC13D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A90874" w:rsidRDefault="00A90874"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32"/>
          <w:szCs w:val="32"/>
        </w:rPr>
      </w:pPr>
      <w:r w:rsidRPr="00C91F91">
        <w:rPr>
          <w:rFonts w:ascii="Times New Roman" w:hAnsi="Times New Roman" w:cs="Times New Roman"/>
          <w:b/>
          <w:sz w:val="32"/>
          <w:szCs w:val="32"/>
        </w:rPr>
        <w:lastRenderedPageBreak/>
        <w:t>Inhalt der Test-Kits</w:t>
      </w:r>
    </w:p>
    <w:p w:rsidR="00C91F91" w:rsidRDefault="00C91F91"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28"/>
          <w:szCs w:val="28"/>
        </w:rPr>
      </w:pPr>
      <w:r w:rsidRPr="00C91F91">
        <w:rPr>
          <w:rFonts w:ascii="Times New Roman" w:hAnsi="Times New Roman" w:cs="Times New Roman"/>
          <w:b/>
          <w:sz w:val="28"/>
          <w:szCs w:val="28"/>
        </w:rPr>
        <w:t>Analytik I (Tüpfelanalyse)</w:t>
      </w:r>
    </w:p>
    <w:p w:rsidR="00C91F91" w:rsidRDefault="00C91F91" w:rsidP="00C91F91">
      <w:pPr>
        <w:pStyle w:val="KeinLeerraum"/>
        <w:rPr>
          <w:rFonts w:ascii="Times New Roman" w:hAnsi="Times New Roman" w:cs="Times New Roman"/>
          <w:sz w:val="24"/>
          <w:szCs w:val="24"/>
        </w:rPr>
      </w:pPr>
    </w:p>
    <w:p w:rsidR="00FF1B3F" w:rsidRPr="00FF1B3F" w:rsidRDefault="00B01BDC" w:rsidP="00B01BDC">
      <w:pPr>
        <w:pStyle w:val="KeinLeerraum"/>
        <w:rPr>
          <w:rFonts w:ascii="Times New Roman" w:hAnsi="Times New Roman" w:cs="Times New Roman"/>
          <w:b/>
          <w:sz w:val="24"/>
          <w:szCs w:val="24"/>
        </w:rPr>
      </w:pPr>
      <w:r w:rsidRPr="00FF1B3F">
        <w:rPr>
          <w:rFonts w:ascii="Times New Roman" w:hAnsi="Times New Roman" w:cs="Times New Roman"/>
          <w:b/>
          <w:sz w:val="24"/>
          <w:szCs w:val="24"/>
        </w:rPr>
        <w:t xml:space="preserve">Materialien: </w:t>
      </w:r>
    </w:p>
    <w:p w:rsidR="00C80B60" w:rsidRDefault="00B01BDC" w:rsidP="00B01BDC">
      <w:pPr>
        <w:pStyle w:val="KeinLeerraum"/>
        <w:rPr>
          <w:rFonts w:ascii="Times New Roman" w:hAnsi="Times New Roman" w:cs="Times New Roman"/>
          <w:sz w:val="24"/>
          <w:szCs w:val="24"/>
        </w:rPr>
      </w:pPr>
      <w:r w:rsidRPr="00FF1B3F">
        <w:rPr>
          <w:rFonts w:ascii="Times New Roman" w:hAnsi="Times New Roman" w:cs="Times New Roman"/>
          <w:sz w:val="24"/>
          <w:szCs w:val="24"/>
        </w:rPr>
        <w:t>Tüpfelraster,</w:t>
      </w:r>
      <w:r>
        <w:rPr>
          <w:rFonts w:ascii="Times New Roman" w:hAnsi="Times New Roman" w:cs="Times New Roman"/>
          <w:b/>
          <w:sz w:val="28"/>
          <w:szCs w:val="28"/>
        </w:rPr>
        <w:t xml:space="preserve"> </w:t>
      </w:r>
      <w:r>
        <w:rPr>
          <w:rFonts w:ascii="Times New Roman" w:hAnsi="Times New Roman" w:cs="Times New Roman"/>
          <w:sz w:val="24"/>
          <w:szCs w:val="24"/>
        </w:rPr>
        <w:t xml:space="preserve">Tüpfelplatte aus Kunststoff für modifizierte Fehling-Probe, </w:t>
      </w:r>
      <w:r w:rsidR="004249F1">
        <w:rPr>
          <w:rFonts w:ascii="Times New Roman" w:hAnsi="Times New Roman" w:cs="Times New Roman"/>
          <w:sz w:val="24"/>
          <w:szCs w:val="24"/>
        </w:rPr>
        <w:t>20 ml Tropfflasche für destilliertes Wasser (negative Kontrolle)</w:t>
      </w:r>
      <w:r w:rsidR="00C80B60">
        <w:rPr>
          <w:rFonts w:ascii="Times New Roman" w:hAnsi="Times New Roman" w:cs="Times New Roman"/>
          <w:sz w:val="24"/>
          <w:szCs w:val="24"/>
        </w:rPr>
        <w:t xml:space="preserve">, 2 </w:t>
      </w:r>
      <w:proofErr w:type="spellStart"/>
      <w:r w:rsidR="00C80B60">
        <w:rPr>
          <w:rFonts w:ascii="Times New Roman" w:hAnsi="Times New Roman" w:cs="Times New Roman"/>
          <w:sz w:val="24"/>
          <w:szCs w:val="24"/>
        </w:rPr>
        <w:t>Stevia</w:t>
      </w:r>
      <w:proofErr w:type="spellEnd"/>
      <w:r w:rsidR="00C80B60">
        <w:rPr>
          <w:rFonts w:ascii="Times New Roman" w:hAnsi="Times New Roman" w:cs="Times New Roman"/>
          <w:sz w:val="24"/>
          <w:szCs w:val="24"/>
        </w:rPr>
        <w:t xml:space="preserve">-Löffel, 1 Vierkantdose </w:t>
      </w:r>
      <w:proofErr w:type="spellStart"/>
      <w:r w:rsidR="00C80B60">
        <w:rPr>
          <w:rFonts w:ascii="Times New Roman" w:hAnsi="Times New Roman" w:cs="Times New Roman"/>
          <w:sz w:val="24"/>
          <w:szCs w:val="24"/>
        </w:rPr>
        <w:t>Fleros</w:t>
      </w:r>
      <w:proofErr w:type="spellEnd"/>
      <w:r w:rsidR="00C80B60">
        <w:rPr>
          <w:rFonts w:ascii="Times New Roman" w:hAnsi="Times New Roman" w:cs="Times New Roman"/>
          <w:sz w:val="24"/>
          <w:szCs w:val="24"/>
        </w:rPr>
        <w:t xml:space="preserve"> 270 ml, </w:t>
      </w:r>
    </w:p>
    <w:p w:rsidR="00B01BDC" w:rsidRDefault="00C80B60" w:rsidP="00B01BDC">
      <w:pPr>
        <w:pStyle w:val="KeinLeerraum"/>
        <w:rPr>
          <w:rFonts w:ascii="Times New Roman" w:hAnsi="Times New Roman" w:cs="Times New Roman"/>
          <w:sz w:val="24"/>
          <w:szCs w:val="24"/>
        </w:rPr>
      </w:pPr>
      <w:r>
        <w:rPr>
          <w:rFonts w:ascii="Times New Roman" w:hAnsi="Times New Roman" w:cs="Times New Roman"/>
          <w:sz w:val="24"/>
          <w:szCs w:val="24"/>
        </w:rPr>
        <w:t xml:space="preserve">1 Vierkantdose </w:t>
      </w:r>
      <w:proofErr w:type="spellStart"/>
      <w:r>
        <w:rPr>
          <w:rFonts w:ascii="Times New Roman" w:hAnsi="Times New Roman" w:cs="Times New Roman"/>
          <w:sz w:val="24"/>
          <w:szCs w:val="24"/>
        </w:rPr>
        <w:t>Fleros</w:t>
      </w:r>
      <w:proofErr w:type="spellEnd"/>
      <w:r>
        <w:rPr>
          <w:rFonts w:ascii="Times New Roman" w:hAnsi="Times New Roman" w:cs="Times New Roman"/>
          <w:sz w:val="24"/>
          <w:szCs w:val="24"/>
        </w:rPr>
        <w:t xml:space="preserve"> 1650 ml</w:t>
      </w:r>
    </w:p>
    <w:p w:rsidR="00B01BDC" w:rsidRPr="00C91F91" w:rsidRDefault="00B01BDC" w:rsidP="00EC13D4">
      <w:pPr>
        <w:pStyle w:val="KeinLeerraum"/>
        <w:rPr>
          <w:rFonts w:ascii="Times New Roman" w:hAnsi="Times New Roman" w:cs="Times New Roman"/>
          <w:b/>
          <w:sz w:val="28"/>
          <w:szCs w:val="28"/>
        </w:rPr>
      </w:pPr>
    </w:p>
    <w:p w:rsidR="00EC13D4" w:rsidRDefault="00EC13D4" w:rsidP="00EC13D4">
      <w:pPr>
        <w:rPr>
          <w:b/>
          <w:sz w:val="24"/>
          <w:szCs w:val="24"/>
        </w:rPr>
      </w:pPr>
      <w:r>
        <w:rPr>
          <w:b/>
          <w:sz w:val="40"/>
          <w:szCs w:val="40"/>
        </w:rPr>
        <w:sym w:font="Symbol" w:char="00B7"/>
      </w:r>
      <w:r>
        <w:rPr>
          <w:b/>
          <w:sz w:val="40"/>
          <w:szCs w:val="40"/>
        </w:rPr>
        <w:t xml:space="preserve"> </w:t>
      </w:r>
      <w:r w:rsidRPr="00062514">
        <w:rPr>
          <w:b/>
          <w:sz w:val="24"/>
          <w:szCs w:val="24"/>
        </w:rPr>
        <w:t>Protein-Nachweise, auch gefahrstofffrei</w:t>
      </w:r>
    </w:p>
    <w:p w:rsidR="008B1D03" w:rsidRDefault="008B1D03" w:rsidP="00EC13D4">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Pr>
          <w:b/>
          <w:sz w:val="24"/>
          <w:szCs w:val="24"/>
        </w:rPr>
        <w:tab/>
        <w:t>Menge</w:t>
      </w:r>
      <w:r>
        <w:rPr>
          <w:b/>
          <w:sz w:val="24"/>
          <w:szCs w:val="24"/>
        </w:rPr>
        <w:tab/>
      </w:r>
      <w:r>
        <w:rPr>
          <w:b/>
          <w:sz w:val="24"/>
          <w:szCs w:val="24"/>
        </w:rPr>
        <w:tab/>
        <w:t>Packmittel</w:t>
      </w:r>
    </w:p>
    <w:p w:rsidR="00B01BDC"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 xml:space="preserve">Bromphenolblau-Puffer-Lösung </w:t>
      </w:r>
      <w:r w:rsidR="00C80B60">
        <w:rPr>
          <w:rFonts w:ascii="Times New Roman" w:hAnsi="Times New Roman" w:cs="Times New Roman"/>
          <w:sz w:val="24"/>
          <w:szCs w:val="24"/>
        </w:rPr>
        <w:tab/>
      </w:r>
      <w:r w:rsidR="00C80B60">
        <w:rPr>
          <w:rFonts w:ascii="Times New Roman" w:hAnsi="Times New Roman" w:cs="Times New Roman"/>
          <w:sz w:val="24"/>
          <w:szCs w:val="24"/>
        </w:rPr>
        <w:tab/>
        <w:t>10 ml</w:t>
      </w:r>
      <w:r w:rsidR="00C80B60">
        <w:rPr>
          <w:rFonts w:ascii="Times New Roman" w:hAnsi="Times New Roman" w:cs="Times New Roman"/>
          <w:sz w:val="24"/>
          <w:szCs w:val="24"/>
        </w:rPr>
        <w:tab/>
      </w:r>
      <w:r w:rsidR="00C80B60">
        <w:rPr>
          <w:rFonts w:ascii="Times New Roman" w:hAnsi="Times New Roman" w:cs="Times New Roman"/>
          <w:sz w:val="24"/>
          <w:szCs w:val="24"/>
        </w:rPr>
        <w:tab/>
        <w:t>Tropfflasche Kunststoff 10 ml</w:t>
      </w:r>
    </w:p>
    <w:p w:rsidR="00B01BDC"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Milch</w:t>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t>leer</w:t>
      </w:r>
      <w:r w:rsidR="00C80B60">
        <w:rPr>
          <w:rFonts w:ascii="Times New Roman" w:hAnsi="Times New Roman" w:cs="Times New Roman"/>
          <w:sz w:val="24"/>
          <w:szCs w:val="24"/>
        </w:rPr>
        <w:tab/>
      </w:r>
      <w:r w:rsidR="00C80B60">
        <w:rPr>
          <w:rFonts w:ascii="Times New Roman" w:hAnsi="Times New Roman" w:cs="Times New Roman"/>
          <w:sz w:val="24"/>
          <w:szCs w:val="24"/>
        </w:rPr>
        <w:tab/>
        <w:t>20 ml Pathologie - Gefäß</w:t>
      </w:r>
    </w:p>
    <w:p w:rsidR="00B01BDC"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Joghurt</w:t>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t>leer</w:t>
      </w:r>
      <w:r w:rsidR="00C80B60">
        <w:rPr>
          <w:rFonts w:ascii="Times New Roman" w:hAnsi="Times New Roman" w:cs="Times New Roman"/>
          <w:sz w:val="24"/>
          <w:szCs w:val="24"/>
        </w:rPr>
        <w:tab/>
      </w:r>
      <w:r w:rsidR="00C80B60">
        <w:rPr>
          <w:rFonts w:ascii="Times New Roman" w:hAnsi="Times New Roman" w:cs="Times New Roman"/>
          <w:sz w:val="24"/>
          <w:szCs w:val="24"/>
        </w:rPr>
        <w:tab/>
        <w:t>20 ml Pathologie - Gefäß</w:t>
      </w:r>
    </w:p>
    <w:p w:rsidR="00B01BDC"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Quark</w:t>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t>leer</w:t>
      </w:r>
      <w:r w:rsidR="00C80B60">
        <w:rPr>
          <w:rFonts w:ascii="Times New Roman" w:hAnsi="Times New Roman" w:cs="Times New Roman"/>
          <w:sz w:val="24"/>
          <w:szCs w:val="24"/>
        </w:rPr>
        <w:tab/>
      </w:r>
      <w:r w:rsidR="00C80B60">
        <w:rPr>
          <w:rFonts w:ascii="Times New Roman" w:hAnsi="Times New Roman" w:cs="Times New Roman"/>
          <w:sz w:val="24"/>
          <w:szCs w:val="24"/>
        </w:rPr>
        <w:tab/>
        <w:t>20 ml Pathologie - Gefäß</w:t>
      </w:r>
    </w:p>
    <w:p w:rsidR="00C80B60" w:rsidRDefault="00C80B60" w:rsidP="00B01BDC">
      <w:pPr>
        <w:pStyle w:val="KeinLeerraum"/>
        <w:rPr>
          <w:rFonts w:ascii="Times New Roman" w:hAnsi="Times New Roman" w:cs="Times New Roman"/>
          <w:sz w:val="24"/>
          <w:szCs w:val="24"/>
        </w:rPr>
      </w:pPr>
      <w:r>
        <w:rPr>
          <w:rFonts w:ascii="Times New Roman" w:hAnsi="Times New Roman" w:cs="Times New Roman"/>
          <w:sz w:val="24"/>
          <w:szCs w:val="24"/>
        </w:rPr>
        <w:t>Albumin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g</w:t>
      </w:r>
      <w:r>
        <w:rPr>
          <w:rFonts w:ascii="Times New Roman" w:hAnsi="Times New Roman" w:cs="Times New Roman"/>
          <w:sz w:val="24"/>
          <w:szCs w:val="24"/>
        </w:rPr>
        <w:tab/>
      </w:r>
      <w:r>
        <w:rPr>
          <w:rFonts w:ascii="Times New Roman" w:hAnsi="Times New Roman" w:cs="Times New Roman"/>
          <w:sz w:val="24"/>
          <w:szCs w:val="24"/>
        </w:rPr>
        <w:tab/>
        <w:t>20 ml Pathologie - Gefäß</w:t>
      </w:r>
    </w:p>
    <w:p w:rsidR="00B01BDC"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Albumin-Lösung</w:t>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t>leer</w:t>
      </w:r>
      <w:r w:rsidR="00C80B60">
        <w:rPr>
          <w:rFonts w:ascii="Times New Roman" w:hAnsi="Times New Roman" w:cs="Times New Roman"/>
          <w:sz w:val="24"/>
          <w:szCs w:val="24"/>
        </w:rPr>
        <w:tab/>
      </w:r>
      <w:r w:rsidR="00C80B60">
        <w:rPr>
          <w:rFonts w:ascii="Times New Roman" w:hAnsi="Times New Roman" w:cs="Times New Roman"/>
          <w:sz w:val="24"/>
          <w:szCs w:val="24"/>
        </w:rPr>
        <w:tab/>
        <w:t>Tropfflasche Kunststoff 10 ml</w:t>
      </w:r>
    </w:p>
    <w:p w:rsidR="00B01BDC" w:rsidRDefault="00B01BDC" w:rsidP="00B01BDC">
      <w:pPr>
        <w:pStyle w:val="KeinLeerraum"/>
        <w:rPr>
          <w:rFonts w:ascii="Times New Roman" w:hAnsi="Times New Roman" w:cs="Times New Roman"/>
          <w:sz w:val="24"/>
          <w:szCs w:val="24"/>
        </w:rPr>
      </w:pPr>
      <w:proofErr w:type="spellStart"/>
      <w:r>
        <w:rPr>
          <w:rFonts w:ascii="Times New Roman" w:hAnsi="Times New Roman" w:cs="Times New Roman"/>
          <w:sz w:val="24"/>
          <w:szCs w:val="24"/>
        </w:rPr>
        <w:t>Biuret</w:t>
      </w:r>
      <w:proofErr w:type="spellEnd"/>
      <w:r>
        <w:rPr>
          <w:rFonts w:ascii="Times New Roman" w:hAnsi="Times New Roman" w:cs="Times New Roman"/>
          <w:sz w:val="24"/>
          <w:szCs w:val="24"/>
        </w:rPr>
        <w:t>-RL *</w:t>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t>10 ml</w:t>
      </w:r>
      <w:r w:rsidR="00C80B60">
        <w:rPr>
          <w:rFonts w:ascii="Times New Roman" w:hAnsi="Times New Roman" w:cs="Times New Roman"/>
          <w:sz w:val="24"/>
          <w:szCs w:val="24"/>
        </w:rPr>
        <w:tab/>
      </w:r>
      <w:r w:rsidR="00C80B60">
        <w:rPr>
          <w:rFonts w:ascii="Times New Roman" w:hAnsi="Times New Roman" w:cs="Times New Roman"/>
          <w:sz w:val="24"/>
          <w:szCs w:val="24"/>
        </w:rPr>
        <w:tab/>
        <w:t>Tropfflasche Kunststoff 10 ml</w:t>
      </w:r>
      <w:r w:rsidR="00C80B60">
        <w:rPr>
          <w:rFonts w:ascii="Times New Roman" w:hAnsi="Times New Roman" w:cs="Times New Roman"/>
          <w:sz w:val="24"/>
          <w:szCs w:val="24"/>
        </w:rPr>
        <w:tab/>
      </w:r>
    </w:p>
    <w:p w:rsidR="00B01BDC" w:rsidRPr="00F52F7F" w:rsidRDefault="00B01BDC" w:rsidP="00EC13D4">
      <w:pPr>
        <w:rPr>
          <w:sz w:val="24"/>
          <w:szCs w:val="24"/>
        </w:rPr>
      </w:pPr>
    </w:p>
    <w:p w:rsidR="00EC13D4" w:rsidRPr="00D62C45" w:rsidRDefault="00EC13D4" w:rsidP="00EC13D4">
      <w:pPr>
        <w:rPr>
          <w:b/>
          <w:sz w:val="24"/>
          <w:szCs w:val="24"/>
        </w:rPr>
      </w:pPr>
      <w:r>
        <w:rPr>
          <w:b/>
          <w:sz w:val="40"/>
          <w:szCs w:val="40"/>
        </w:rPr>
        <w:sym w:font="Symbol" w:char="00B7"/>
      </w:r>
      <w:r>
        <w:rPr>
          <w:b/>
          <w:sz w:val="40"/>
          <w:szCs w:val="40"/>
        </w:rPr>
        <w:t xml:space="preserve"> </w:t>
      </w:r>
      <w:r w:rsidRPr="00D62C45">
        <w:rPr>
          <w:b/>
          <w:sz w:val="24"/>
          <w:szCs w:val="24"/>
        </w:rPr>
        <w:t xml:space="preserve">Cola auf der Tüpfelplatte </w:t>
      </w:r>
    </w:p>
    <w:p w:rsidR="00EC13D4" w:rsidRDefault="00EC13D4" w:rsidP="00EC13D4">
      <w:pPr>
        <w:rPr>
          <w:b/>
          <w:sz w:val="24"/>
          <w:szCs w:val="24"/>
        </w:rPr>
      </w:pPr>
      <w:r w:rsidRPr="00D62C45">
        <w:rPr>
          <w:b/>
          <w:sz w:val="24"/>
          <w:szCs w:val="24"/>
        </w:rPr>
        <w:t xml:space="preserve">    (Unterscheidung Cola classic und Cola </w:t>
      </w:r>
      <w:proofErr w:type="spellStart"/>
      <w:r w:rsidRPr="00D62C45">
        <w:rPr>
          <w:b/>
          <w:sz w:val="24"/>
          <w:szCs w:val="24"/>
        </w:rPr>
        <w:t>light</w:t>
      </w:r>
      <w:proofErr w:type="spellEnd"/>
      <w:r>
        <w:rPr>
          <w:b/>
          <w:sz w:val="24"/>
          <w:szCs w:val="24"/>
        </w:rPr>
        <w:t>)</w:t>
      </w:r>
    </w:p>
    <w:p w:rsidR="008B1D03" w:rsidRDefault="008B1D03" w:rsidP="008B1D03">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Pr>
          <w:b/>
          <w:sz w:val="24"/>
          <w:szCs w:val="24"/>
        </w:rPr>
        <w:tab/>
        <w:t>Menge</w:t>
      </w:r>
      <w:r>
        <w:rPr>
          <w:b/>
          <w:sz w:val="24"/>
          <w:szCs w:val="24"/>
        </w:rPr>
        <w:tab/>
      </w:r>
      <w:r>
        <w:rPr>
          <w:b/>
          <w:sz w:val="24"/>
          <w:szCs w:val="24"/>
        </w:rPr>
        <w:tab/>
        <w:t>Packmittel</w:t>
      </w:r>
    </w:p>
    <w:p w:rsidR="00FF1B3F"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Cola</w:t>
      </w:r>
      <w:r w:rsidR="00FF1B3F">
        <w:rPr>
          <w:rFonts w:ascii="Times New Roman" w:hAnsi="Times New Roman" w:cs="Times New Roman"/>
          <w:sz w:val="24"/>
          <w:szCs w:val="24"/>
        </w:rPr>
        <w:t xml:space="preserve"> classic</w:t>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r>
      <w:r w:rsidR="00C80B60">
        <w:rPr>
          <w:rFonts w:ascii="Times New Roman" w:hAnsi="Times New Roman" w:cs="Times New Roman"/>
          <w:sz w:val="24"/>
          <w:szCs w:val="24"/>
        </w:rPr>
        <w:tab/>
        <w:t>10 ml</w:t>
      </w:r>
      <w:r w:rsidR="00C80B60">
        <w:rPr>
          <w:rFonts w:ascii="Times New Roman" w:hAnsi="Times New Roman" w:cs="Times New Roman"/>
          <w:sz w:val="24"/>
          <w:szCs w:val="24"/>
        </w:rPr>
        <w:tab/>
      </w:r>
      <w:r w:rsidR="00C80B60">
        <w:rPr>
          <w:rFonts w:ascii="Times New Roman" w:hAnsi="Times New Roman" w:cs="Times New Roman"/>
          <w:sz w:val="24"/>
          <w:szCs w:val="24"/>
        </w:rPr>
        <w:tab/>
        <w:t>Tropfflasche</w:t>
      </w:r>
      <w:r w:rsidR="00507814">
        <w:rPr>
          <w:rFonts w:ascii="Times New Roman" w:hAnsi="Times New Roman" w:cs="Times New Roman"/>
          <w:sz w:val="24"/>
          <w:szCs w:val="24"/>
        </w:rPr>
        <w:t xml:space="preserve"> Kunststoff 10 ml</w:t>
      </w:r>
    </w:p>
    <w:p w:rsidR="00FF1B3F"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 xml:space="preserve">Cola </w:t>
      </w:r>
      <w:proofErr w:type="spellStart"/>
      <w:r>
        <w:rPr>
          <w:rFonts w:ascii="Times New Roman" w:hAnsi="Times New Roman" w:cs="Times New Roman"/>
          <w:sz w:val="24"/>
          <w:szCs w:val="24"/>
        </w:rPr>
        <w:t>light</w:t>
      </w:r>
      <w:proofErr w:type="spellEnd"/>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FF1B3F" w:rsidRDefault="00FF1B3F" w:rsidP="00B01BDC">
      <w:pPr>
        <w:pStyle w:val="KeinLeerraum"/>
        <w:rPr>
          <w:rFonts w:ascii="Times New Roman" w:hAnsi="Times New Roman" w:cs="Times New Roman"/>
          <w:sz w:val="24"/>
          <w:szCs w:val="24"/>
        </w:rPr>
      </w:pPr>
      <w:r>
        <w:rPr>
          <w:rFonts w:ascii="Times New Roman" w:hAnsi="Times New Roman" w:cs="Times New Roman"/>
          <w:sz w:val="24"/>
          <w:szCs w:val="24"/>
        </w:rPr>
        <w:t xml:space="preserve">Cola </w:t>
      </w:r>
      <w:proofErr w:type="spellStart"/>
      <w:r>
        <w:rPr>
          <w:rFonts w:ascii="Times New Roman" w:hAnsi="Times New Roman" w:cs="Times New Roman"/>
          <w:sz w:val="24"/>
          <w:szCs w:val="24"/>
        </w:rPr>
        <w:t>now</w:t>
      </w:r>
      <w:proofErr w:type="spellEnd"/>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FF1B3F"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stark verdünnte Phosphorsäure</w:t>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FF1B3F"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Glucose – Fructose-Lösung</w:t>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FF1B3F"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Methylrot-Lösung</w:t>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FF1B3F" w:rsidRDefault="00B01BDC" w:rsidP="00B01BDC">
      <w:pPr>
        <w:pStyle w:val="KeinLeerraum"/>
        <w:rPr>
          <w:rFonts w:ascii="Times New Roman" w:hAnsi="Times New Roman" w:cs="Times New Roman"/>
          <w:sz w:val="24"/>
          <w:szCs w:val="24"/>
        </w:rPr>
      </w:pPr>
      <w:proofErr w:type="spellStart"/>
      <w:r>
        <w:rPr>
          <w:rFonts w:ascii="Times New Roman" w:hAnsi="Times New Roman" w:cs="Times New Roman"/>
          <w:sz w:val="24"/>
          <w:szCs w:val="24"/>
        </w:rPr>
        <w:t>Bromthymolblau</w:t>
      </w:r>
      <w:proofErr w:type="spellEnd"/>
      <w:r>
        <w:rPr>
          <w:rFonts w:ascii="Times New Roman" w:hAnsi="Times New Roman" w:cs="Times New Roman"/>
          <w:sz w:val="24"/>
          <w:szCs w:val="24"/>
        </w:rPr>
        <w:t>-Lösung</w:t>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FF1B3F"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Phosphat-Reagenz I</w:t>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B01BDC" w:rsidRDefault="00B01BDC" w:rsidP="00B01BDC">
      <w:pPr>
        <w:pStyle w:val="KeinLeerraum"/>
        <w:rPr>
          <w:rFonts w:ascii="Times New Roman" w:hAnsi="Times New Roman" w:cs="Times New Roman"/>
          <w:sz w:val="24"/>
          <w:szCs w:val="24"/>
        </w:rPr>
      </w:pPr>
      <w:r>
        <w:rPr>
          <w:rFonts w:ascii="Times New Roman" w:hAnsi="Times New Roman" w:cs="Times New Roman"/>
          <w:sz w:val="24"/>
          <w:szCs w:val="24"/>
        </w:rPr>
        <w:t xml:space="preserve">Phosphat-Reagenz II </w:t>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8F7FED" w:rsidRDefault="00B01BDC" w:rsidP="008F7FED">
      <w:pPr>
        <w:pStyle w:val="KeinLeerraum"/>
        <w:rPr>
          <w:rFonts w:ascii="Times New Roman" w:hAnsi="Times New Roman" w:cs="Times New Roman"/>
          <w:sz w:val="24"/>
          <w:szCs w:val="24"/>
        </w:rPr>
      </w:pPr>
      <w:r>
        <w:rPr>
          <w:rFonts w:ascii="Times New Roman" w:hAnsi="Times New Roman" w:cs="Times New Roman"/>
          <w:sz w:val="24"/>
          <w:szCs w:val="24"/>
        </w:rPr>
        <w:t>Kupfersulfat-Zitronensäure-Mischung</w:t>
      </w:r>
      <w:r w:rsidR="008F7FED">
        <w:rPr>
          <w:rFonts w:ascii="Times New Roman" w:hAnsi="Times New Roman" w:cs="Times New Roman"/>
          <w:sz w:val="24"/>
          <w:szCs w:val="24"/>
        </w:rPr>
        <w:tab/>
        <w:t>10 g</w:t>
      </w:r>
      <w:r w:rsidR="008F7FED">
        <w:rPr>
          <w:rFonts w:ascii="Times New Roman" w:hAnsi="Times New Roman" w:cs="Times New Roman"/>
          <w:sz w:val="24"/>
          <w:szCs w:val="24"/>
        </w:rPr>
        <w:tab/>
      </w:r>
      <w:r w:rsidR="008F7FED">
        <w:rPr>
          <w:rFonts w:ascii="Times New Roman" w:hAnsi="Times New Roman" w:cs="Times New Roman"/>
          <w:sz w:val="24"/>
          <w:szCs w:val="24"/>
        </w:rPr>
        <w:tab/>
        <w:t>20 ml Pathologie - Gefäß</w:t>
      </w:r>
    </w:p>
    <w:p w:rsidR="00220706" w:rsidRDefault="00B01BDC" w:rsidP="00220706">
      <w:pPr>
        <w:rPr>
          <w:sz w:val="24"/>
          <w:szCs w:val="24"/>
        </w:rPr>
      </w:pPr>
      <w:r>
        <w:rPr>
          <w:sz w:val="24"/>
          <w:szCs w:val="24"/>
        </w:rPr>
        <w:t xml:space="preserve">Natriumhydroxid, grießförmig </w:t>
      </w:r>
      <w:r w:rsidR="00220706">
        <w:rPr>
          <w:sz w:val="24"/>
          <w:szCs w:val="24"/>
        </w:rPr>
        <w:tab/>
      </w:r>
      <w:r w:rsidR="00220706">
        <w:rPr>
          <w:sz w:val="24"/>
          <w:szCs w:val="24"/>
        </w:rPr>
        <w:tab/>
        <w:t>10 g</w:t>
      </w:r>
      <w:r w:rsidR="00220706">
        <w:rPr>
          <w:sz w:val="24"/>
          <w:szCs w:val="24"/>
        </w:rPr>
        <w:tab/>
      </w:r>
      <w:r w:rsidR="00220706">
        <w:rPr>
          <w:sz w:val="24"/>
          <w:szCs w:val="24"/>
        </w:rPr>
        <w:tab/>
        <w:t>Braunglasflasche 10 ml</w:t>
      </w:r>
    </w:p>
    <w:p w:rsidR="00B01BDC" w:rsidRDefault="00B01BDC" w:rsidP="00B01BDC">
      <w:pPr>
        <w:pStyle w:val="KeinLeerraum"/>
        <w:rPr>
          <w:rFonts w:ascii="Times New Roman" w:hAnsi="Times New Roman" w:cs="Times New Roman"/>
          <w:sz w:val="24"/>
          <w:szCs w:val="24"/>
        </w:rPr>
      </w:pPr>
    </w:p>
    <w:p w:rsidR="00B01BDC" w:rsidRPr="00F52F7F" w:rsidRDefault="00B01BDC" w:rsidP="00EC13D4">
      <w:pPr>
        <w:rPr>
          <w:sz w:val="24"/>
          <w:szCs w:val="24"/>
        </w:rPr>
      </w:pPr>
    </w:p>
    <w:p w:rsidR="00EC13D4" w:rsidRDefault="00EC13D4" w:rsidP="00EC13D4">
      <w:pPr>
        <w:rPr>
          <w:b/>
          <w:sz w:val="24"/>
          <w:szCs w:val="24"/>
        </w:rPr>
      </w:pPr>
      <w:r>
        <w:rPr>
          <w:b/>
          <w:sz w:val="40"/>
          <w:szCs w:val="40"/>
        </w:rPr>
        <w:sym w:font="Symbol" w:char="00B7"/>
      </w:r>
      <w:r>
        <w:rPr>
          <w:b/>
          <w:sz w:val="40"/>
          <w:szCs w:val="40"/>
        </w:rPr>
        <w:t xml:space="preserve"> </w:t>
      </w:r>
      <w:r w:rsidRPr="00D62C45">
        <w:rPr>
          <w:b/>
          <w:sz w:val="24"/>
          <w:szCs w:val="24"/>
        </w:rPr>
        <w:t>Iod-Nachweis im Jod-Salz</w:t>
      </w:r>
    </w:p>
    <w:p w:rsidR="008B1D03" w:rsidRDefault="008B1D03" w:rsidP="008B1D03">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Pr>
          <w:b/>
          <w:sz w:val="24"/>
          <w:szCs w:val="24"/>
        </w:rPr>
        <w:tab/>
        <w:t>Menge</w:t>
      </w:r>
      <w:r>
        <w:rPr>
          <w:b/>
          <w:sz w:val="24"/>
          <w:szCs w:val="24"/>
        </w:rPr>
        <w:tab/>
      </w:r>
      <w:r>
        <w:rPr>
          <w:b/>
          <w:sz w:val="24"/>
          <w:szCs w:val="24"/>
        </w:rPr>
        <w:tab/>
        <w:t>Packmittel</w:t>
      </w:r>
    </w:p>
    <w:p w:rsidR="00FF1B3F" w:rsidRDefault="00FF1B3F" w:rsidP="00FF1B3F">
      <w:pPr>
        <w:pStyle w:val="KeinLeerraum"/>
        <w:rPr>
          <w:rFonts w:ascii="Times New Roman" w:hAnsi="Times New Roman" w:cs="Times New Roman"/>
          <w:sz w:val="24"/>
          <w:szCs w:val="24"/>
        </w:rPr>
      </w:pPr>
      <w:r>
        <w:rPr>
          <w:rFonts w:ascii="Times New Roman" w:hAnsi="Times New Roman" w:cs="Times New Roman"/>
          <w:sz w:val="24"/>
          <w:szCs w:val="24"/>
        </w:rPr>
        <w:t>Natriumchlorid-Lösung</w:t>
      </w:r>
      <w:r w:rsidR="004249F1">
        <w:rPr>
          <w:rFonts w:ascii="Times New Roman" w:hAnsi="Times New Roman" w:cs="Times New Roman"/>
          <w:sz w:val="24"/>
          <w:szCs w:val="24"/>
        </w:rPr>
        <w:t>, gesättigt</w:t>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FF1B3F" w:rsidRDefault="00FF1B3F" w:rsidP="00FF1B3F">
      <w:pPr>
        <w:pStyle w:val="KeinLeerraum"/>
        <w:rPr>
          <w:rFonts w:ascii="Times New Roman" w:hAnsi="Times New Roman" w:cs="Times New Roman"/>
          <w:sz w:val="24"/>
          <w:szCs w:val="24"/>
        </w:rPr>
      </w:pPr>
      <w:r>
        <w:rPr>
          <w:rFonts w:ascii="Times New Roman" w:hAnsi="Times New Roman" w:cs="Times New Roman"/>
          <w:sz w:val="24"/>
          <w:szCs w:val="24"/>
        </w:rPr>
        <w:t xml:space="preserve">Jod-Salz-Lösung, </w:t>
      </w:r>
      <w:r w:rsidR="004249F1">
        <w:rPr>
          <w:rFonts w:ascii="Times New Roman" w:hAnsi="Times New Roman" w:cs="Times New Roman"/>
          <w:sz w:val="24"/>
          <w:szCs w:val="24"/>
        </w:rPr>
        <w:t>gesättigt</w:t>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FF1B3F" w:rsidRDefault="00FF1B3F" w:rsidP="00FF1B3F">
      <w:pPr>
        <w:pStyle w:val="KeinLeerraum"/>
        <w:rPr>
          <w:rFonts w:ascii="Times New Roman" w:hAnsi="Times New Roman" w:cs="Times New Roman"/>
          <w:sz w:val="24"/>
          <w:szCs w:val="24"/>
        </w:rPr>
      </w:pPr>
      <w:r>
        <w:rPr>
          <w:rFonts w:ascii="Times New Roman" w:hAnsi="Times New Roman" w:cs="Times New Roman"/>
          <w:sz w:val="24"/>
          <w:szCs w:val="24"/>
        </w:rPr>
        <w:t>Stärke-Lösung haltbar</w:t>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FF1B3F" w:rsidRDefault="00FF1B3F" w:rsidP="00FF1B3F">
      <w:pPr>
        <w:pStyle w:val="KeinLeerraum"/>
        <w:rPr>
          <w:rFonts w:ascii="Times New Roman" w:hAnsi="Times New Roman" w:cs="Times New Roman"/>
          <w:sz w:val="24"/>
          <w:szCs w:val="24"/>
        </w:rPr>
      </w:pPr>
      <w:r>
        <w:rPr>
          <w:rFonts w:ascii="Times New Roman" w:hAnsi="Times New Roman" w:cs="Times New Roman"/>
          <w:sz w:val="24"/>
          <w:szCs w:val="24"/>
        </w:rPr>
        <w:t xml:space="preserve">Schwefelsäure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r w:rsidR="00507814">
        <w:rPr>
          <w:rFonts w:ascii="Times New Roman" w:hAnsi="Times New Roman" w:cs="Times New Roman"/>
          <w:sz w:val="24"/>
          <w:szCs w:val="24"/>
        </w:rPr>
        <w:tab/>
      </w:r>
      <w:r w:rsidR="00507814">
        <w:rPr>
          <w:rFonts w:ascii="Times New Roman" w:hAnsi="Times New Roman" w:cs="Times New Roman"/>
          <w:sz w:val="24"/>
          <w:szCs w:val="24"/>
        </w:rPr>
        <w:tab/>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EB75B6" w:rsidRDefault="00FF1B3F" w:rsidP="00EB75B6">
      <w:pPr>
        <w:rPr>
          <w:sz w:val="24"/>
          <w:szCs w:val="24"/>
        </w:rPr>
      </w:pPr>
      <w:r>
        <w:rPr>
          <w:sz w:val="24"/>
          <w:szCs w:val="24"/>
        </w:rPr>
        <w:t>Kaliumiodid-Lösung (w = 5 %)</w:t>
      </w:r>
      <w:r w:rsidR="00EB75B6">
        <w:rPr>
          <w:sz w:val="24"/>
          <w:szCs w:val="24"/>
        </w:rPr>
        <w:tab/>
      </w:r>
      <w:r w:rsidR="00EB75B6">
        <w:rPr>
          <w:sz w:val="24"/>
          <w:szCs w:val="24"/>
        </w:rPr>
        <w:tab/>
        <w:t>10 ml</w:t>
      </w:r>
      <w:r w:rsidR="00EB75B6">
        <w:rPr>
          <w:sz w:val="24"/>
          <w:szCs w:val="24"/>
        </w:rPr>
        <w:tab/>
      </w:r>
      <w:r w:rsidR="00EB75B6">
        <w:rPr>
          <w:sz w:val="24"/>
          <w:szCs w:val="24"/>
        </w:rPr>
        <w:tab/>
        <w:t>Braunglasflasche 10 ml</w:t>
      </w:r>
    </w:p>
    <w:p w:rsidR="00FF1B3F" w:rsidRDefault="00FF1B3F" w:rsidP="00FF1B3F">
      <w:pPr>
        <w:pStyle w:val="KeinLeerraum"/>
        <w:rPr>
          <w:rFonts w:ascii="Times New Roman" w:hAnsi="Times New Roman" w:cs="Times New Roman"/>
          <w:sz w:val="24"/>
          <w:szCs w:val="24"/>
        </w:rPr>
      </w:pPr>
      <w:r>
        <w:rPr>
          <w:rFonts w:ascii="Times New Roman" w:hAnsi="Times New Roman" w:cs="Times New Roman"/>
          <w:sz w:val="24"/>
          <w:szCs w:val="24"/>
        </w:rPr>
        <w:t xml:space="preserve">Kaliumiodat-Lösung (c = 1/60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r w:rsidR="00507814">
        <w:rPr>
          <w:rFonts w:ascii="Times New Roman" w:hAnsi="Times New Roman" w:cs="Times New Roman"/>
          <w:sz w:val="24"/>
          <w:szCs w:val="24"/>
        </w:rPr>
        <w:tab/>
        <w:t>10 ml</w:t>
      </w:r>
      <w:r w:rsidR="00507814">
        <w:rPr>
          <w:rFonts w:ascii="Times New Roman" w:hAnsi="Times New Roman" w:cs="Times New Roman"/>
          <w:sz w:val="24"/>
          <w:szCs w:val="24"/>
        </w:rPr>
        <w:tab/>
      </w:r>
      <w:r w:rsidR="00507814">
        <w:rPr>
          <w:rFonts w:ascii="Times New Roman" w:hAnsi="Times New Roman" w:cs="Times New Roman"/>
          <w:sz w:val="24"/>
          <w:szCs w:val="24"/>
        </w:rPr>
        <w:tab/>
        <w:t>Tropfflasche Kunststoff 10 ml</w:t>
      </w:r>
    </w:p>
    <w:p w:rsidR="00EC13D4" w:rsidRDefault="00EC13D4" w:rsidP="00C91F91">
      <w:pPr>
        <w:pStyle w:val="KeinLeerraum"/>
        <w:rPr>
          <w:rFonts w:ascii="Times New Roman" w:hAnsi="Times New Roman" w:cs="Times New Roman"/>
          <w:sz w:val="24"/>
          <w:szCs w:val="24"/>
        </w:rPr>
      </w:pPr>
    </w:p>
    <w:p w:rsidR="00FF1B3F" w:rsidRDefault="00FF1B3F" w:rsidP="00C91F91">
      <w:pPr>
        <w:pStyle w:val="KeinLeerraum"/>
        <w:rPr>
          <w:rFonts w:ascii="Times New Roman" w:hAnsi="Times New Roman" w:cs="Times New Roman"/>
          <w:sz w:val="24"/>
          <w:szCs w:val="24"/>
        </w:rPr>
      </w:pPr>
    </w:p>
    <w:p w:rsidR="00FF1B3F" w:rsidRDefault="00FF1B3F" w:rsidP="00C91F91">
      <w:pPr>
        <w:pStyle w:val="KeinLeerraum"/>
        <w:rPr>
          <w:rFonts w:ascii="Times New Roman" w:hAnsi="Times New Roman" w:cs="Times New Roman"/>
          <w:sz w:val="24"/>
          <w:szCs w:val="24"/>
        </w:rPr>
      </w:pPr>
    </w:p>
    <w:p w:rsidR="00FF1B3F" w:rsidRDefault="00FF1B3F"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28"/>
          <w:szCs w:val="28"/>
        </w:rPr>
      </w:pPr>
      <w:r w:rsidRPr="00C91F91">
        <w:rPr>
          <w:rFonts w:ascii="Times New Roman" w:hAnsi="Times New Roman" w:cs="Times New Roman"/>
          <w:b/>
          <w:sz w:val="28"/>
          <w:szCs w:val="28"/>
        </w:rPr>
        <w:lastRenderedPageBreak/>
        <w:t>Analytik II (Halbmikrotitration)</w:t>
      </w:r>
    </w:p>
    <w:p w:rsidR="00F76EA0" w:rsidRDefault="00F76EA0" w:rsidP="00EC13D4">
      <w:pPr>
        <w:pStyle w:val="KeinLeerraum"/>
        <w:rPr>
          <w:rFonts w:ascii="Times New Roman" w:hAnsi="Times New Roman" w:cs="Times New Roman"/>
          <w:b/>
          <w:sz w:val="28"/>
          <w:szCs w:val="28"/>
        </w:rPr>
      </w:pPr>
    </w:p>
    <w:p w:rsidR="00FF1B3F" w:rsidRDefault="00FF1B3F" w:rsidP="00EC13D4">
      <w:pPr>
        <w:pStyle w:val="KeinLeerraum"/>
        <w:rPr>
          <w:rFonts w:ascii="Times New Roman" w:hAnsi="Times New Roman" w:cs="Times New Roman"/>
          <w:b/>
          <w:sz w:val="28"/>
          <w:szCs w:val="28"/>
        </w:rPr>
      </w:pPr>
      <w:r>
        <w:rPr>
          <w:rFonts w:ascii="Times New Roman" w:hAnsi="Times New Roman" w:cs="Times New Roman"/>
          <w:b/>
          <w:sz w:val="28"/>
          <w:szCs w:val="28"/>
        </w:rPr>
        <w:t>Materialien:</w:t>
      </w:r>
    </w:p>
    <w:p w:rsidR="00FF1B3F" w:rsidRDefault="00FF1B3F" w:rsidP="00FF1B3F">
      <w:pPr>
        <w:rPr>
          <w:sz w:val="24"/>
          <w:szCs w:val="24"/>
        </w:rPr>
      </w:pPr>
      <w:r>
        <w:rPr>
          <w:sz w:val="24"/>
          <w:szCs w:val="24"/>
        </w:rPr>
        <w:t xml:space="preserve">25 ml Erlenmeyer-Kolben, Tuberkulin-Spritzen mit abgeschnittener gelber Pipetten-Spitze,  </w:t>
      </w:r>
    </w:p>
    <w:p w:rsidR="00C80B60" w:rsidRDefault="00F76EA0" w:rsidP="00C80B60">
      <w:pPr>
        <w:pStyle w:val="KeinLeerraum"/>
        <w:rPr>
          <w:rFonts w:ascii="Times New Roman" w:hAnsi="Times New Roman" w:cs="Times New Roman"/>
          <w:sz w:val="24"/>
          <w:szCs w:val="24"/>
        </w:rPr>
      </w:pPr>
      <w:r w:rsidRPr="00507814">
        <w:rPr>
          <w:rFonts w:ascii="Times New Roman" w:hAnsi="Times New Roman" w:cs="Times New Roman"/>
          <w:sz w:val="24"/>
          <w:szCs w:val="24"/>
        </w:rPr>
        <w:t>10 ml Injektionsspritze</w:t>
      </w:r>
      <w:r w:rsidRPr="005A566D">
        <w:rPr>
          <w:sz w:val="24"/>
          <w:szCs w:val="24"/>
        </w:rPr>
        <w:t xml:space="preserve">, </w:t>
      </w:r>
      <w:r w:rsidR="00C80B60">
        <w:rPr>
          <w:rFonts w:ascii="Times New Roman" w:hAnsi="Times New Roman" w:cs="Times New Roman"/>
          <w:sz w:val="24"/>
          <w:szCs w:val="24"/>
        </w:rPr>
        <w:t xml:space="preserve">2 </w:t>
      </w:r>
      <w:proofErr w:type="spellStart"/>
      <w:r w:rsidR="00C80B60">
        <w:rPr>
          <w:rFonts w:ascii="Times New Roman" w:hAnsi="Times New Roman" w:cs="Times New Roman"/>
          <w:sz w:val="24"/>
          <w:szCs w:val="24"/>
        </w:rPr>
        <w:t>Stevia</w:t>
      </w:r>
      <w:proofErr w:type="spellEnd"/>
      <w:r w:rsidR="00C80B60">
        <w:rPr>
          <w:rFonts w:ascii="Times New Roman" w:hAnsi="Times New Roman" w:cs="Times New Roman"/>
          <w:sz w:val="24"/>
          <w:szCs w:val="24"/>
        </w:rPr>
        <w:t xml:space="preserve">-Löffel, 1 Vierkantdose </w:t>
      </w:r>
      <w:proofErr w:type="spellStart"/>
      <w:r w:rsidR="00C80B60">
        <w:rPr>
          <w:rFonts w:ascii="Times New Roman" w:hAnsi="Times New Roman" w:cs="Times New Roman"/>
          <w:sz w:val="24"/>
          <w:szCs w:val="24"/>
        </w:rPr>
        <w:t>Fleros</w:t>
      </w:r>
      <w:proofErr w:type="spellEnd"/>
      <w:r w:rsidR="00C80B60">
        <w:rPr>
          <w:rFonts w:ascii="Times New Roman" w:hAnsi="Times New Roman" w:cs="Times New Roman"/>
          <w:sz w:val="24"/>
          <w:szCs w:val="24"/>
        </w:rPr>
        <w:t xml:space="preserve"> 270 ml, </w:t>
      </w:r>
    </w:p>
    <w:p w:rsidR="00C80B60" w:rsidRDefault="00C80B60" w:rsidP="00C80B60">
      <w:pPr>
        <w:pStyle w:val="KeinLeerraum"/>
        <w:rPr>
          <w:rFonts w:ascii="Times New Roman" w:hAnsi="Times New Roman" w:cs="Times New Roman"/>
          <w:sz w:val="24"/>
          <w:szCs w:val="24"/>
        </w:rPr>
      </w:pPr>
      <w:r>
        <w:rPr>
          <w:rFonts w:ascii="Times New Roman" w:hAnsi="Times New Roman" w:cs="Times New Roman"/>
          <w:sz w:val="24"/>
          <w:szCs w:val="24"/>
        </w:rPr>
        <w:t xml:space="preserve">1 Vierkantdose </w:t>
      </w:r>
      <w:proofErr w:type="spellStart"/>
      <w:r>
        <w:rPr>
          <w:rFonts w:ascii="Times New Roman" w:hAnsi="Times New Roman" w:cs="Times New Roman"/>
          <w:sz w:val="24"/>
          <w:szCs w:val="24"/>
        </w:rPr>
        <w:t>Fleros</w:t>
      </w:r>
      <w:proofErr w:type="spellEnd"/>
      <w:r>
        <w:rPr>
          <w:rFonts w:ascii="Times New Roman" w:hAnsi="Times New Roman" w:cs="Times New Roman"/>
          <w:sz w:val="24"/>
          <w:szCs w:val="24"/>
        </w:rPr>
        <w:t xml:space="preserve"> 1650 ml</w:t>
      </w:r>
    </w:p>
    <w:p w:rsidR="00F76EA0" w:rsidRPr="005A566D" w:rsidRDefault="008F7FED" w:rsidP="00F76EA0">
      <w:pPr>
        <w:rPr>
          <w:sz w:val="24"/>
          <w:szCs w:val="24"/>
        </w:rPr>
      </w:pPr>
      <w:r>
        <w:rPr>
          <w:sz w:val="24"/>
          <w:szCs w:val="24"/>
        </w:rPr>
        <w:t xml:space="preserve">Die Reagenzien werden, wenn möglich, in Gefäße aus Kunststoff abgefüllt. </w:t>
      </w:r>
      <w:r w:rsidR="00AD606E">
        <w:rPr>
          <w:sz w:val="24"/>
          <w:szCs w:val="24"/>
        </w:rPr>
        <w:t>Glasf</w:t>
      </w:r>
      <w:r>
        <w:rPr>
          <w:sz w:val="24"/>
          <w:szCs w:val="24"/>
        </w:rPr>
        <w:t xml:space="preserve">laschen   werden mit einer Schraubkappe, die eine </w:t>
      </w:r>
      <w:r w:rsidR="00AD606E">
        <w:rPr>
          <w:sz w:val="24"/>
          <w:szCs w:val="24"/>
        </w:rPr>
        <w:t>T</w:t>
      </w:r>
      <w:r>
        <w:rPr>
          <w:sz w:val="24"/>
          <w:szCs w:val="24"/>
        </w:rPr>
        <w:t>eflon</w:t>
      </w:r>
      <w:r w:rsidR="00AD606E">
        <w:rPr>
          <w:sz w:val="24"/>
          <w:szCs w:val="24"/>
        </w:rPr>
        <w:t>-</w:t>
      </w:r>
      <w:r>
        <w:rPr>
          <w:sz w:val="24"/>
          <w:szCs w:val="24"/>
        </w:rPr>
        <w:t xml:space="preserve"> kaschierte Dicht</w:t>
      </w:r>
      <w:r w:rsidR="00AD606E">
        <w:rPr>
          <w:sz w:val="24"/>
          <w:szCs w:val="24"/>
        </w:rPr>
        <w:t xml:space="preserve">ung </w:t>
      </w:r>
      <w:r>
        <w:rPr>
          <w:sz w:val="24"/>
          <w:szCs w:val="24"/>
        </w:rPr>
        <w:t xml:space="preserve">enthält, </w:t>
      </w:r>
      <w:r w:rsidR="00AD606E">
        <w:rPr>
          <w:sz w:val="24"/>
          <w:szCs w:val="24"/>
        </w:rPr>
        <w:t>v</w:t>
      </w:r>
      <w:r>
        <w:rPr>
          <w:sz w:val="24"/>
          <w:szCs w:val="24"/>
        </w:rPr>
        <w:t>erschlossen. Zusätzlich werden die Glasflaschen in ein 50 ml Pathologie – Gefäß eingestellt</w:t>
      </w:r>
      <w:r w:rsidR="00AD606E">
        <w:rPr>
          <w:sz w:val="24"/>
          <w:szCs w:val="24"/>
        </w:rPr>
        <w:t>, welches mit Styropor-Flocken gepolstert ist, um Klappern zu vermeiden. Bei Flüssigkeiten wird noch eine Pipetten-Montur beigelegt. Pipetten-Flaschen sind als Packmittel zum Transport nicht erlaubt!</w:t>
      </w:r>
    </w:p>
    <w:p w:rsidR="00FF1B3F" w:rsidRPr="00AD606E" w:rsidRDefault="00FF1B3F" w:rsidP="00EC13D4">
      <w:pPr>
        <w:pStyle w:val="KeinLeerraum"/>
        <w:rPr>
          <w:rFonts w:ascii="Times New Roman" w:hAnsi="Times New Roman" w:cs="Times New Roman"/>
          <w:b/>
          <w:sz w:val="16"/>
          <w:szCs w:val="16"/>
        </w:rPr>
      </w:pPr>
    </w:p>
    <w:p w:rsidR="00EC13D4" w:rsidRDefault="00EC13D4" w:rsidP="00EC13D4">
      <w:pPr>
        <w:rPr>
          <w:b/>
          <w:sz w:val="24"/>
          <w:szCs w:val="24"/>
        </w:rPr>
      </w:pPr>
      <w:r>
        <w:rPr>
          <w:b/>
          <w:sz w:val="40"/>
          <w:szCs w:val="40"/>
        </w:rPr>
        <w:sym w:font="Symbol" w:char="00B7"/>
      </w:r>
      <w:r>
        <w:rPr>
          <w:b/>
          <w:sz w:val="40"/>
          <w:szCs w:val="40"/>
        </w:rPr>
        <w:t xml:space="preserve"> </w:t>
      </w:r>
      <w:r>
        <w:rPr>
          <w:b/>
          <w:sz w:val="24"/>
          <w:szCs w:val="24"/>
        </w:rPr>
        <w:t xml:space="preserve">Säure-Base-Titration, Alternativen zum Phenolphthalein </w:t>
      </w:r>
    </w:p>
    <w:p w:rsidR="008B1D03" w:rsidRDefault="008B1D03" w:rsidP="008B1D03">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sidR="004249F1">
        <w:rPr>
          <w:b/>
          <w:sz w:val="24"/>
          <w:szCs w:val="24"/>
        </w:rPr>
        <w:tab/>
      </w:r>
      <w:r>
        <w:rPr>
          <w:b/>
          <w:sz w:val="24"/>
          <w:szCs w:val="24"/>
        </w:rPr>
        <w:t>Menge</w:t>
      </w:r>
      <w:r>
        <w:rPr>
          <w:b/>
          <w:sz w:val="24"/>
          <w:szCs w:val="24"/>
        </w:rPr>
        <w:tab/>
      </w:r>
      <w:r>
        <w:rPr>
          <w:b/>
          <w:sz w:val="24"/>
          <w:szCs w:val="24"/>
        </w:rPr>
        <w:tab/>
        <w:t>Packmittel</w:t>
      </w:r>
    </w:p>
    <w:p w:rsidR="00F76EA0" w:rsidRDefault="00FF1B3F" w:rsidP="00FF1B3F">
      <w:pPr>
        <w:rPr>
          <w:sz w:val="24"/>
          <w:szCs w:val="24"/>
        </w:rPr>
      </w:pPr>
      <w:r>
        <w:rPr>
          <w:sz w:val="24"/>
          <w:szCs w:val="24"/>
        </w:rPr>
        <w:t xml:space="preserve">0,1 </w:t>
      </w:r>
      <w:proofErr w:type="spellStart"/>
      <w:r>
        <w:rPr>
          <w:sz w:val="24"/>
          <w:szCs w:val="24"/>
        </w:rPr>
        <w:t>mol</w:t>
      </w:r>
      <w:proofErr w:type="spellEnd"/>
      <w:r>
        <w:rPr>
          <w:sz w:val="24"/>
          <w:szCs w:val="24"/>
        </w:rPr>
        <w:t>/l Natronlauge</w:t>
      </w:r>
      <w:r w:rsidR="00507814">
        <w:rPr>
          <w:sz w:val="24"/>
          <w:szCs w:val="24"/>
        </w:rPr>
        <w:tab/>
      </w:r>
      <w:r w:rsidR="00507814">
        <w:rPr>
          <w:sz w:val="24"/>
          <w:szCs w:val="24"/>
        </w:rPr>
        <w:tab/>
      </w:r>
      <w:r w:rsidR="00507814">
        <w:rPr>
          <w:sz w:val="24"/>
          <w:szCs w:val="24"/>
        </w:rPr>
        <w:tab/>
      </w:r>
      <w:r w:rsidR="00507814">
        <w:rPr>
          <w:sz w:val="24"/>
          <w:szCs w:val="24"/>
        </w:rPr>
        <w:tab/>
        <w:t>50 ml</w:t>
      </w:r>
      <w:r w:rsidR="00507814">
        <w:rPr>
          <w:sz w:val="24"/>
          <w:szCs w:val="24"/>
        </w:rPr>
        <w:tab/>
      </w:r>
      <w:r w:rsidR="00507814">
        <w:rPr>
          <w:sz w:val="24"/>
          <w:szCs w:val="24"/>
        </w:rPr>
        <w:tab/>
        <w:t>Vierkantflasche, rote Kappe</w:t>
      </w:r>
    </w:p>
    <w:p w:rsidR="00F76EA0" w:rsidRDefault="00FF1B3F" w:rsidP="00FF1B3F">
      <w:pPr>
        <w:rPr>
          <w:sz w:val="24"/>
          <w:szCs w:val="24"/>
        </w:rPr>
      </w:pPr>
      <w:r>
        <w:rPr>
          <w:sz w:val="24"/>
          <w:szCs w:val="24"/>
        </w:rPr>
        <w:t xml:space="preserve">0,1 </w:t>
      </w:r>
      <w:proofErr w:type="spellStart"/>
      <w:r>
        <w:rPr>
          <w:sz w:val="24"/>
          <w:szCs w:val="24"/>
        </w:rPr>
        <w:t>mol</w:t>
      </w:r>
      <w:proofErr w:type="spellEnd"/>
      <w:r>
        <w:rPr>
          <w:sz w:val="24"/>
          <w:szCs w:val="24"/>
        </w:rPr>
        <w:t>/l Salzsäure</w:t>
      </w:r>
      <w:r w:rsidR="00507814">
        <w:rPr>
          <w:sz w:val="24"/>
          <w:szCs w:val="24"/>
        </w:rPr>
        <w:tab/>
      </w:r>
      <w:r w:rsidR="00507814">
        <w:rPr>
          <w:sz w:val="24"/>
          <w:szCs w:val="24"/>
        </w:rPr>
        <w:tab/>
      </w:r>
      <w:r w:rsidR="00507814">
        <w:rPr>
          <w:sz w:val="24"/>
          <w:szCs w:val="24"/>
        </w:rPr>
        <w:tab/>
      </w:r>
      <w:r w:rsidR="00507814">
        <w:rPr>
          <w:sz w:val="24"/>
          <w:szCs w:val="24"/>
        </w:rPr>
        <w:tab/>
        <w:t>50 ml</w:t>
      </w:r>
      <w:r w:rsidR="00507814">
        <w:rPr>
          <w:sz w:val="24"/>
          <w:szCs w:val="24"/>
        </w:rPr>
        <w:tab/>
      </w:r>
      <w:r w:rsidR="00507814">
        <w:rPr>
          <w:sz w:val="24"/>
          <w:szCs w:val="24"/>
        </w:rPr>
        <w:tab/>
        <w:t>Vierkantflasche, rote Kappe</w:t>
      </w:r>
    </w:p>
    <w:p w:rsidR="00F76EA0" w:rsidRDefault="00FF1B3F" w:rsidP="00FF1B3F">
      <w:pPr>
        <w:rPr>
          <w:sz w:val="24"/>
          <w:szCs w:val="24"/>
        </w:rPr>
      </w:pPr>
      <w:r>
        <w:rPr>
          <w:sz w:val="24"/>
          <w:szCs w:val="24"/>
        </w:rPr>
        <w:t xml:space="preserve">Mischindikator nach </w:t>
      </w:r>
      <w:proofErr w:type="spellStart"/>
      <w:r>
        <w:rPr>
          <w:sz w:val="24"/>
          <w:szCs w:val="24"/>
        </w:rPr>
        <w:t>Tashiro</w:t>
      </w:r>
      <w:proofErr w:type="spellEnd"/>
      <w:r w:rsidR="00507814">
        <w:rPr>
          <w:sz w:val="24"/>
          <w:szCs w:val="24"/>
        </w:rPr>
        <w:tab/>
      </w:r>
      <w:r w:rsidR="00507814">
        <w:rPr>
          <w:sz w:val="24"/>
          <w:szCs w:val="24"/>
        </w:rPr>
        <w:tab/>
      </w:r>
      <w:r w:rsidR="00507814">
        <w:rPr>
          <w:sz w:val="24"/>
          <w:szCs w:val="24"/>
        </w:rPr>
        <w:tab/>
        <w:t>10 ml</w:t>
      </w:r>
      <w:r w:rsidR="00507814">
        <w:rPr>
          <w:sz w:val="24"/>
          <w:szCs w:val="24"/>
        </w:rPr>
        <w:tab/>
      </w:r>
      <w:r w:rsidR="00507814">
        <w:rPr>
          <w:sz w:val="24"/>
          <w:szCs w:val="24"/>
        </w:rPr>
        <w:tab/>
        <w:t>Tropfflasche Kunststoff 10 ml</w:t>
      </w:r>
    </w:p>
    <w:p w:rsidR="00507814" w:rsidRDefault="00507814" w:rsidP="00FF1B3F">
      <w:pPr>
        <w:rPr>
          <w:sz w:val="24"/>
          <w:szCs w:val="24"/>
        </w:rPr>
      </w:pPr>
      <w:r>
        <w:rPr>
          <w:sz w:val="24"/>
          <w:szCs w:val="24"/>
        </w:rPr>
        <w:t>zusätzlich</w:t>
      </w:r>
      <w:r>
        <w:rPr>
          <w:sz w:val="24"/>
          <w:szCs w:val="24"/>
        </w:rPr>
        <w:tab/>
      </w:r>
      <w:r>
        <w:rPr>
          <w:sz w:val="24"/>
          <w:szCs w:val="24"/>
        </w:rPr>
        <w:tab/>
      </w:r>
      <w:r>
        <w:rPr>
          <w:sz w:val="24"/>
          <w:szCs w:val="24"/>
        </w:rPr>
        <w:tab/>
      </w:r>
      <w:r>
        <w:rPr>
          <w:sz w:val="24"/>
          <w:szCs w:val="24"/>
        </w:rPr>
        <w:tab/>
      </w:r>
      <w:r>
        <w:rPr>
          <w:sz w:val="24"/>
          <w:szCs w:val="24"/>
        </w:rPr>
        <w:tab/>
        <w:t>50 ml</w:t>
      </w:r>
      <w:r>
        <w:rPr>
          <w:sz w:val="24"/>
          <w:szCs w:val="24"/>
        </w:rPr>
        <w:tab/>
      </w:r>
      <w:r>
        <w:rPr>
          <w:sz w:val="24"/>
          <w:szCs w:val="24"/>
        </w:rPr>
        <w:tab/>
        <w:t>Vierkantflasche, rote Kappe</w:t>
      </w:r>
    </w:p>
    <w:p w:rsidR="00F76EA0" w:rsidRDefault="00FF1B3F" w:rsidP="00FF1B3F">
      <w:pPr>
        <w:rPr>
          <w:sz w:val="24"/>
          <w:szCs w:val="24"/>
        </w:rPr>
      </w:pPr>
      <w:r>
        <w:rPr>
          <w:sz w:val="24"/>
          <w:szCs w:val="24"/>
        </w:rPr>
        <w:t>Mischindikator nach Cooper</w:t>
      </w:r>
      <w:r w:rsidR="00507814">
        <w:rPr>
          <w:sz w:val="24"/>
          <w:szCs w:val="24"/>
        </w:rPr>
        <w:tab/>
      </w:r>
      <w:r w:rsidR="00507814">
        <w:rPr>
          <w:sz w:val="24"/>
          <w:szCs w:val="24"/>
        </w:rPr>
        <w:tab/>
      </w:r>
      <w:r w:rsidR="00507814">
        <w:rPr>
          <w:sz w:val="24"/>
          <w:szCs w:val="24"/>
        </w:rPr>
        <w:tab/>
        <w:t>10 ml</w:t>
      </w:r>
      <w:r w:rsidR="00507814">
        <w:rPr>
          <w:sz w:val="24"/>
          <w:szCs w:val="24"/>
        </w:rPr>
        <w:tab/>
      </w:r>
      <w:r w:rsidR="00507814">
        <w:rPr>
          <w:sz w:val="24"/>
          <w:szCs w:val="24"/>
        </w:rPr>
        <w:tab/>
        <w:t>Tropfflasche Kunststoff 10 ml</w:t>
      </w:r>
    </w:p>
    <w:p w:rsidR="00507814" w:rsidRDefault="00507814" w:rsidP="00FF1B3F">
      <w:pPr>
        <w:rPr>
          <w:sz w:val="24"/>
          <w:szCs w:val="24"/>
        </w:rPr>
      </w:pPr>
      <w:r>
        <w:rPr>
          <w:sz w:val="24"/>
          <w:szCs w:val="24"/>
        </w:rPr>
        <w:t>zusätzlich</w:t>
      </w:r>
      <w:r>
        <w:rPr>
          <w:sz w:val="24"/>
          <w:szCs w:val="24"/>
        </w:rPr>
        <w:tab/>
      </w:r>
      <w:r>
        <w:rPr>
          <w:sz w:val="24"/>
          <w:szCs w:val="24"/>
        </w:rPr>
        <w:tab/>
      </w:r>
      <w:r>
        <w:rPr>
          <w:sz w:val="24"/>
          <w:szCs w:val="24"/>
        </w:rPr>
        <w:tab/>
      </w:r>
      <w:r>
        <w:rPr>
          <w:sz w:val="24"/>
          <w:szCs w:val="24"/>
        </w:rPr>
        <w:tab/>
      </w:r>
      <w:r>
        <w:rPr>
          <w:sz w:val="24"/>
          <w:szCs w:val="24"/>
        </w:rPr>
        <w:tab/>
        <w:t>50 ml</w:t>
      </w:r>
      <w:r>
        <w:rPr>
          <w:sz w:val="24"/>
          <w:szCs w:val="24"/>
        </w:rPr>
        <w:tab/>
      </w:r>
      <w:r>
        <w:rPr>
          <w:sz w:val="24"/>
          <w:szCs w:val="24"/>
        </w:rPr>
        <w:tab/>
        <w:t>Vierkantflasche, rote Kappe</w:t>
      </w:r>
    </w:p>
    <w:p w:rsidR="00FF1B3F" w:rsidRDefault="00FF1B3F" w:rsidP="00FF1B3F">
      <w:pPr>
        <w:rPr>
          <w:sz w:val="24"/>
          <w:szCs w:val="24"/>
        </w:rPr>
      </w:pPr>
      <w:proofErr w:type="spellStart"/>
      <w:r>
        <w:rPr>
          <w:sz w:val="24"/>
          <w:szCs w:val="24"/>
        </w:rPr>
        <w:t>Bromthymolblau</w:t>
      </w:r>
      <w:proofErr w:type="spellEnd"/>
      <w:r>
        <w:rPr>
          <w:sz w:val="24"/>
          <w:szCs w:val="24"/>
        </w:rPr>
        <w:t>-Lösung</w:t>
      </w:r>
      <w:r w:rsidR="00507814">
        <w:rPr>
          <w:sz w:val="24"/>
          <w:szCs w:val="24"/>
        </w:rPr>
        <w:tab/>
      </w:r>
      <w:r w:rsidR="00507814">
        <w:rPr>
          <w:sz w:val="24"/>
          <w:szCs w:val="24"/>
        </w:rPr>
        <w:tab/>
      </w:r>
      <w:r w:rsidR="00507814">
        <w:rPr>
          <w:sz w:val="24"/>
          <w:szCs w:val="24"/>
        </w:rPr>
        <w:tab/>
        <w:t>10 ml</w:t>
      </w:r>
      <w:r w:rsidR="00507814">
        <w:rPr>
          <w:sz w:val="24"/>
          <w:szCs w:val="24"/>
        </w:rPr>
        <w:tab/>
      </w:r>
      <w:r w:rsidR="00507814">
        <w:rPr>
          <w:sz w:val="24"/>
          <w:szCs w:val="24"/>
        </w:rPr>
        <w:tab/>
        <w:t>Tropfflasche Kunststoff 10 ml</w:t>
      </w:r>
    </w:p>
    <w:p w:rsidR="00FF1B3F" w:rsidRPr="00F52F7F" w:rsidRDefault="00FF1B3F" w:rsidP="00EC13D4">
      <w:pPr>
        <w:rPr>
          <w:sz w:val="24"/>
          <w:szCs w:val="24"/>
        </w:rPr>
      </w:pPr>
    </w:p>
    <w:p w:rsidR="00EC13D4" w:rsidRDefault="00EC13D4" w:rsidP="00EC13D4">
      <w:pPr>
        <w:rPr>
          <w:b/>
          <w:sz w:val="24"/>
          <w:szCs w:val="24"/>
        </w:rPr>
      </w:pPr>
      <w:r>
        <w:rPr>
          <w:b/>
          <w:sz w:val="40"/>
          <w:szCs w:val="40"/>
        </w:rPr>
        <w:sym w:font="Symbol" w:char="00B7"/>
      </w:r>
      <w:r>
        <w:rPr>
          <w:b/>
          <w:sz w:val="40"/>
          <w:szCs w:val="40"/>
        </w:rPr>
        <w:t xml:space="preserve"> </w:t>
      </w:r>
      <w:r>
        <w:rPr>
          <w:b/>
          <w:sz w:val="24"/>
          <w:szCs w:val="24"/>
        </w:rPr>
        <w:t>Gehaltsbestimmung von Ascorbinsäure</w:t>
      </w:r>
      <w:r w:rsidRPr="00D62C45">
        <w:rPr>
          <w:b/>
          <w:sz w:val="24"/>
          <w:szCs w:val="24"/>
        </w:rPr>
        <w:t xml:space="preserve"> </w:t>
      </w:r>
    </w:p>
    <w:p w:rsidR="008B1D03" w:rsidRDefault="008B1D03" w:rsidP="008B1D03">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sidR="004249F1">
        <w:rPr>
          <w:b/>
          <w:sz w:val="24"/>
          <w:szCs w:val="24"/>
        </w:rPr>
        <w:tab/>
      </w:r>
      <w:r>
        <w:rPr>
          <w:b/>
          <w:sz w:val="24"/>
          <w:szCs w:val="24"/>
        </w:rPr>
        <w:t>Menge</w:t>
      </w:r>
      <w:r>
        <w:rPr>
          <w:b/>
          <w:sz w:val="24"/>
          <w:szCs w:val="24"/>
        </w:rPr>
        <w:tab/>
      </w:r>
      <w:r>
        <w:rPr>
          <w:b/>
          <w:sz w:val="24"/>
          <w:szCs w:val="24"/>
        </w:rPr>
        <w:tab/>
        <w:t>Packmittel</w:t>
      </w:r>
    </w:p>
    <w:p w:rsidR="008F7FED" w:rsidRDefault="00F76EA0" w:rsidP="008F7FED">
      <w:pPr>
        <w:pStyle w:val="KeinLeerraum"/>
        <w:rPr>
          <w:rFonts w:ascii="Times New Roman" w:hAnsi="Times New Roman" w:cs="Times New Roman"/>
          <w:sz w:val="24"/>
          <w:szCs w:val="24"/>
        </w:rPr>
      </w:pPr>
      <w:r w:rsidRPr="008F7FED">
        <w:rPr>
          <w:rFonts w:ascii="Times New Roman" w:hAnsi="Times New Roman" w:cs="Times New Roman"/>
          <w:sz w:val="24"/>
          <w:szCs w:val="24"/>
        </w:rPr>
        <w:t>Ascorbinsäure (176 mg eingewogen)</w:t>
      </w:r>
      <w:r w:rsidR="008F7FED">
        <w:rPr>
          <w:sz w:val="24"/>
          <w:szCs w:val="24"/>
        </w:rPr>
        <w:tab/>
      </w:r>
      <w:r w:rsidR="008F7FED" w:rsidRPr="008F7FED">
        <w:rPr>
          <w:rFonts w:ascii="Times New Roman" w:hAnsi="Times New Roman" w:cs="Times New Roman"/>
          <w:sz w:val="24"/>
          <w:szCs w:val="24"/>
        </w:rPr>
        <w:t>1 x</w:t>
      </w:r>
      <w:r w:rsidR="008F7FED">
        <w:rPr>
          <w:rFonts w:ascii="Times New Roman" w:hAnsi="Times New Roman" w:cs="Times New Roman"/>
          <w:sz w:val="24"/>
          <w:szCs w:val="24"/>
        </w:rPr>
        <w:tab/>
      </w:r>
      <w:r w:rsidR="008F7FED">
        <w:rPr>
          <w:rFonts w:ascii="Times New Roman" w:hAnsi="Times New Roman" w:cs="Times New Roman"/>
          <w:sz w:val="24"/>
          <w:szCs w:val="24"/>
        </w:rPr>
        <w:tab/>
        <w:t>20 ml Pathologie - Gefäß</w:t>
      </w:r>
    </w:p>
    <w:p w:rsidR="00F76EA0" w:rsidRDefault="00F76EA0" w:rsidP="00F76EA0">
      <w:pPr>
        <w:rPr>
          <w:sz w:val="24"/>
          <w:szCs w:val="24"/>
        </w:rPr>
      </w:pPr>
      <w:r w:rsidRPr="005A566D">
        <w:rPr>
          <w:sz w:val="24"/>
          <w:szCs w:val="24"/>
        </w:rPr>
        <w:t xml:space="preserve">0,0167 </w:t>
      </w:r>
      <w:proofErr w:type="spellStart"/>
      <w:r w:rsidRPr="005A566D">
        <w:rPr>
          <w:sz w:val="24"/>
          <w:szCs w:val="24"/>
        </w:rPr>
        <w:t>mol</w:t>
      </w:r>
      <w:proofErr w:type="spellEnd"/>
      <w:r w:rsidRPr="005A566D">
        <w:rPr>
          <w:sz w:val="24"/>
          <w:szCs w:val="24"/>
        </w:rPr>
        <w:t>/l Kaliumiodat-Lösung</w:t>
      </w:r>
      <w:r w:rsidR="008F7FED">
        <w:rPr>
          <w:sz w:val="24"/>
          <w:szCs w:val="24"/>
        </w:rPr>
        <w:tab/>
      </w:r>
      <w:r w:rsidR="008F7FED">
        <w:rPr>
          <w:sz w:val="24"/>
          <w:szCs w:val="24"/>
        </w:rPr>
        <w:tab/>
        <w:t>50 ml</w:t>
      </w:r>
      <w:r w:rsidR="008F7FED">
        <w:rPr>
          <w:sz w:val="24"/>
          <w:szCs w:val="24"/>
        </w:rPr>
        <w:tab/>
      </w:r>
      <w:r w:rsidR="008F7FED">
        <w:rPr>
          <w:sz w:val="24"/>
          <w:szCs w:val="24"/>
        </w:rPr>
        <w:tab/>
        <w:t>Vierkantflasche, rote Kappe</w:t>
      </w:r>
    </w:p>
    <w:p w:rsidR="00F76EA0" w:rsidRDefault="00F76EA0" w:rsidP="00F76EA0">
      <w:pPr>
        <w:rPr>
          <w:sz w:val="24"/>
          <w:szCs w:val="24"/>
        </w:rPr>
      </w:pPr>
      <w:r w:rsidRPr="005A566D">
        <w:rPr>
          <w:sz w:val="24"/>
          <w:szCs w:val="24"/>
        </w:rPr>
        <w:t>Kaliumiodid-Lösung</w:t>
      </w:r>
      <w:r w:rsidR="008F7FED">
        <w:rPr>
          <w:sz w:val="24"/>
          <w:szCs w:val="24"/>
        </w:rPr>
        <w:tab/>
      </w:r>
      <w:r w:rsidR="008F7FED">
        <w:rPr>
          <w:sz w:val="24"/>
          <w:szCs w:val="24"/>
        </w:rPr>
        <w:tab/>
      </w:r>
      <w:r w:rsidR="008F7FED">
        <w:rPr>
          <w:sz w:val="24"/>
          <w:szCs w:val="24"/>
        </w:rPr>
        <w:tab/>
      </w:r>
      <w:r w:rsidR="008F7FED">
        <w:rPr>
          <w:sz w:val="24"/>
          <w:szCs w:val="24"/>
        </w:rPr>
        <w:tab/>
        <w:t>10 ml</w:t>
      </w:r>
      <w:r w:rsidR="008F7FED">
        <w:rPr>
          <w:sz w:val="24"/>
          <w:szCs w:val="24"/>
        </w:rPr>
        <w:tab/>
      </w:r>
      <w:r w:rsidR="008F7FED">
        <w:rPr>
          <w:sz w:val="24"/>
          <w:szCs w:val="24"/>
        </w:rPr>
        <w:tab/>
        <w:t>Braunglasflasche 10 ml</w:t>
      </w:r>
    </w:p>
    <w:p w:rsidR="00F76EA0" w:rsidRDefault="00F76EA0" w:rsidP="00F76EA0">
      <w:pPr>
        <w:rPr>
          <w:sz w:val="24"/>
          <w:szCs w:val="24"/>
        </w:rPr>
      </w:pPr>
      <w:r w:rsidRPr="005A566D">
        <w:rPr>
          <w:sz w:val="24"/>
          <w:szCs w:val="24"/>
        </w:rPr>
        <w:t>Zinkiodid-Stärke-Lösung</w:t>
      </w:r>
      <w:r w:rsidR="00507814">
        <w:rPr>
          <w:sz w:val="24"/>
          <w:szCs w:val="24"/>
        </w:rPr>
        <w:tab/>
      </w:r>
      <w:r w:rsidR="00507814">
        <w:rPr>
          <w:sz w:val="24"/>
          <w:szCs w:val="24"/>
        </w:rPr>
        <w:tab/>
      </w:r>
      <w:r w:rsidR="00507814">
        <w:rPr>
          <w:sz w:val="24"/>
          <w:szCs w:val="24"/>
        </w:rPr>
        <w:tab/>
        <w:t>10 ml</w:t>
      </w:r>
      <w:r w:rsidR="00507814">
        <w:rPr>
          <w:sz w:val="24"/>
          <w:szCs w:val="24"/>
        </w:rPr>
        <w:tab/>
      </w:r>
      <w:r w:rsidR="00507814">
        <w:rPr>
          <w:sz w:val="24"/>
          <w:szCs w:val="24"/>
        </w:rPr>
        <w:tab/>
        <w:t>Tropfflasche Kunststoff 10 ml</w:t>
      </w:r>
    </w:p>
    <w:p w:rsidR="00F76EA0" w:rsidRPr="005A566D" w:rsidRDefault="00F76EA0" w:rsidP="00F76EA0">
      <w:pPr>
        <w:rPr>
          <w:sz w:val="24"/>
          <w:szCs w:val="24"/>
        </w:rPr>
      </w:pPr>
      <w:r w:rsidRPr="005A566D">
        <w:rPr>
          <w:sz w:val="24"/>
          <w:szCs w:val="24"/>
        </w:rPr>
        <w:t xml:space="preserve">Schwefelsäure </w:t>
      </w:r>
      <w:r>
        <w:rPr>
          <w:sz w:val="24"/>
          <w:szCs w:val="24"/>
        </w:rPr>
        <w:t xml:space="preserve">1 </w:t>
      </w:r>
      <w:proofErr w:type="spellStart"/>
      <w:r>
        <w:rPr>
          <w:sz w:val="24"/>
          <w:szCs w:val="24"/>
        </w:rPr>
        <w:t>mol</w:t>
      </w:r>
      <w:proofErr w:type="spellEnd"/>
      <w:r>
        <w:rPr>
          <w:sz w:val="24"/>
          <w:szCs w:val="24"/>
        </w:rPr>
        <w:t>/l</w:t>
      </w:r>
      <w:r w:rsidR="00507814">
        <w:rPr>
          <w:sz w:val="24"/>
          <w:szCs w:val="24"/>
        </w:rPr>
        <w:tab/>
      </w:r>
      <w:r w:rsidR="00507814">
        <w:rPr>
          <w:sz w:val="24"/>
          <w:szCs w:val="24"/>
        </w:rPr>
        <w:tab/>
      </w:r>
      <w:r w:rsidR="00507814">
        <w:rPr>
          <w:sz w:val="24"/>
          <w:szCs w:val="24"/>
        </w:rPr>
        <w:tab/>
        <w:t>10 ml</w:t>
      </w:r>
      <w:r w:rsidR="00507814">
        <w:rPr>
          <w:sz w:val="24"/>
          <w:szCs w:val="24"/>
        </w:rPr>
        <w:tab/>
      </w:r>
      <w:r w:rsidR="00507814">
        <w:rPr>
          <w:sz w:val="24"/>
          <w:szCs w:val="24"/>
        </w:rPr>
        <w:tab/>
        <w:t>Tropfflasche Kunststoff 10 ml</w:t>
      </w:r>
    </w:p>
    <w:p w:rsidR="00F76EA0" w:rsidRPr="00F52F7F" w:rsidRDefault="00F76EA0" w:rsidP="00EC13D4">
      <w:pPr>
        <w:rPr>
          <w:sz w:val="24"/>
          <w:szCs w:val="24"/>
        </w:rPr>
      </w:pPr>
    </w:p>
    <w:p w:rsidR="00EC13D4" w:rsidRDefault="00EC13D4" w:rsidP="00EC13D4">
      <w:pPr>
        <w:rPr>
          <w:b/>
          <w:sz w:val="24"/>
          <w:szCs w:val="24"/>
        </w:rPr>
      </w:pPr>
      <w:r>
        <w:rPr>
          <w:b/>
          <w:sz w:val="40"/>
          <w:szCs w:val="40"/>
        </w:rPr>
        <w:sym w:font="Symbol" w:char="00B7"/>
      </w:r>
      <w:r>
        <w:rPr>
          <w:b/>
          <w:sz w:val="40"/>
          <w:szCs w:val="40"/>
        </w:rPr>
        <w:t xml:space="preserve"> </w:t>
      </w:r>
      <w:r>
        <w:rPr>
          <w:b/>
          <w:sz w:val="24"/>
          <w:szCs w:val="24"/>
        </w:rPr>
        <w:t xml:space="preserve">Komplexometrie (Bestimmung von Calcium und Magnesium) </w:t>
      </w:r>
    </w:p>
    <w:p w:rsidR="008B1D03" w:rsidRDefault="008B1D03" w:rsidP="008B1D03">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sidR="004249F1">
        <w:rPr>
          <w:b/>
          <w:sz w:val="24"/>
          <w:szCs w:val="24"/>
        </w:rPr>
        <w:tab/>
      </w:r>
      <w:r>
        <w:rPr>
          <w:b/>
          <w:sz w:val="24"/>
          <w:szCs w:val="24"/>
        </w:rPr>
        <w:t>Menge</w:t>
      </w:r>
      <w:r>
        <w:rPr>
          <w:b/>
          <w:sz w:val="24"/>
          <w:szCs w:val="24"/>
        </w:rPr>
        <w:tab/>
      </w:r>
      <w:r>
        <w:rPr>
          <w:b/>
          <w:sz w:val="24"/>
          <w:szCs w:val="24"/>
        </w:rPr>
        <w:tab/>
        <w:t>Packmittel</w:t>
      </w:r>
    </w:p>
    <w:p w:rsidR="00F76EA0" w:rsidRDefault="00F76EA0" w:rsidP="00F76EA0">
      <w:pPr>
        <w:rPr>
          <w:sz w:val="24"/>
          <w:szCs w:val="24"/>
        </w:rPr>
      </w:pPr>
      <w:r>
        <w:rPr>
          <w:sz w:val="24"/>
          <w:szCs w:val="24"/>
        </w:rPr>
        <w:t xml:space="preserve">Calcium -chlorid-Lösung 0,1 </w:t>
      </w:r>
      <w:proofErr w:type="spellStart"/>
      <w:r>
        <w:rPr>
          <w:sz w:val="24"/>
          <w:szCs w:val="24"/>
        </w:rPr>
        <w:t>mol</w:t>
      </w:r>
      <w:proofErr w:type="spellEnd"/>
      <w:r>
        <w:rPr>
          <w:sz w:val="24"/>
          <w:szCs w:val="24"/>
        </w:rPr>
        <w:t>/l</w:t>
      </w:r>
      <w:r w:rsidR="00AD606E">
        <w:rPr>
          <w:sz w:val="24"/>
          <w:szCs w:val="24"/>
        </w:rPr>
        <w:tab/>
      </w:r>
      <w:r w:rsidR="00AD606E">
        <w:rPr>
          <w:sz w:val="24"/>
          <w:szCs w:val="24"/>
        </w:rPr>
        <w:tab/>
        <w:t>25 ml</w:t>
      </w:r>
      <w:r w:rsidR="00AD606E">
        <w:rPr>
          <w:sz w:val="24"/>
          <w:szCs w:val="24"/>
        </w:rPr>
        <w:tab/>
      </w:r>
      <w:r w:rsidR="00AD606E">
        <w:rPr>
          <w:sz w:val="24"/>
          <w:szCs w:val="24"/>
        </w:rPr>
        <w:tab/>
        <w:t xml:space="preserve">Kunststoff- Flasche rund, </w:t>
      </w:r>
      <w:proofErr w:type="spellStart"/>
      <w:r w:rsidR="00AD606E">
        <w:rPr>
          <w:sz w:val="24"/>
          <w:szCs w:val="24"/>
        </w:rPr>
        <w:t>Kautex</w:t>
      </w:r>
      <w:proofErr w:type="spellEnd"/>
    </w:p>
    <w:p w:rsidR="00F76EA0" w:rsidRDefault="00F76EA0" w:rsidP="00F76EA0">
      <w:pPr>
        <w:rPr>
          <w:sz w:val="24"/>
          <w:szCs w:val="24"/>
        </w:rPr>
      </w:pPr>
      <w:r>
        <w:rPr>
          <w:sz w:val="24"/>
          <w:szCs w:val="24"/>
        </w:rPr>
        <w:t xml:space="preserve">Magnesiumchlorid-Lösung 0,1 </w:t>
      </w:r>
      <w:proofErr w:type="spellStart"/>
      <w:r>
        <w:rPr>
          <w:sz w:val="24"/>
          <w:szCs w:val="24"/>
        </w:rPr>
        <w:t>mol</w:t>
      </w:r>
      <w:proofErr w:type="spellEnd"/>
      <w:r>
        <w:rPr>
          <w:sz w:val="24"/>
          <w:szCs w:val="24"/>
        </w:rPr>
        <w:t xml:space="preserve">/l </w:t>
      </w:r>
      <w:r w:rsidR="00AD606E">
        <w:rPr>
          <w:sz w:val="24"/>
          <w:szCs w:val="24"/>
        </w:rPr>
        <w:tab/>
        <w:t>25 ml</w:t>
      </w:r>
      <w:r w:rsidR="00AD606E">
        <w:rPr>
          <w:sz w:val="24"/>
          <w:szCs w:val="24"/>
        </w:rPr>
        <w:tab/>
      </w:r>
      <w:r w:rsidR="00AD606E">
        <w:rPr>
          <w:sz w:val="24"/>
          <w:szCs w:val="24"/>
        </w:rPr>
        <w:tab/>
        <w:t xml:space="preserve">Kunststoff- Flasche rund, </w:t>
      </w:r>
      <w:proofErr w:type="spellStart"/>
      <w:r w:rsidR="00AD606E">
        <w:rPr>
          <w:sz w:val="24"/>
          <w:szCs w:val="24"/>
        </w:rPr>
        <w:t>Kautex</w:t>
      </w:r>
      <w:proofErr w:type="spellEnd"/>
    </w:p>
    <w:p w:rsidR="00F76EA0" w:rsidRDefault="00F76EA0" w:rsidP="00F76EA0">
      <w:pPr>
        <w:rPr>
          <w:sz w:val="24"/>
          <w:szCs w:val="24"/>
        </w:rPr>
      </w:pPr>
      <w:r w:rsidRPr="00AD606E">
        <w:rPr>
          <w:color w:val="FF0000"/>
          <w:sz w:val="24"/>
          <w:szCs w:val="24"/>
        </w:rPr>
        <w:t>oder</w:t>
      </w:r>
      <w:r>
        <w:rPr>
          <w:sz w:val="24"/>
          <w:szCs w:val="24"/>
        </w:rPr>
        <w:t xml:space="preserve"> Magnesiumsulfat-Lösung 0,1 </w:t>
      </w:r>
      <w:proofErr w:type="spellStart"/>
      <w:r>
        <w:rPr>
          <w:sz w:val="24"/>
          <w:szCs w:val="24"/>
        </w:rPr>
        <w:t>mol</w:t>
      </w:r>
      <w:proofErr w:type="spellEnd"/>
      <w:r>
        <w:rPr>
          <w:sz w:val="24"/>
          <w:szCs w:val="24"/>
        </w:rPr>
        <w:t>/l</w:t>
      </w:r>
      <w:r w:rsidR="00AD606E">
        <w:rPr>
          <w:sz w:val="24"/>
          <w:szCs w:val="24"/>
        </w:rPr>
        <w:tab/>
        <w:t>25 ml</w:t>
      </w:r>
      <w:r w:rsidR="00AD606E">
        <w:rPr>
          <w:sz w:val="24"/>
          <w:szCs w:val="24"/>
        </w:rPr>
        <w:tab/>
      </w:r>
      <w:r w:rsidR="00AD606E">
        <w:rPr>
          <w:sz w:val="24"/>
          <w:szCs w:val="24"/>
        </w:rPr>
        <w:tab/>
        <w:t xml:space="preserve">Kunststoff- Flasche rund, </w:t>
      </w:r>
      <w:proofErr w:type="spellStart"/>
      <w:r w:rsidR="00AD606E">
        <w:rPr>
          <w:sz w:val="24"/>
          <w:szCs w:val="24"/>
        </w:rPr>
        <w:t>Kautex</w:t>
      </w:r>
      <w:proofErr w:type="spellEnd"/>
    </w:p>
    <w:p w:rsidR="00F76EA0" w:rsidRDefault="00F76EA0" w:rsidP="00F76EA0">
      <w:pPr>
        <w:rPr>
          <w:sz w:val="24"/>
          <w:szCs w:val="24"/>
        </w:rPr>
      </w:pPr>
      <w:r>
        <w:rPr>
          <w:sz w:val="24"/>
          <w:szCs w:val="24"/>
        </w:rPr>
        <w:t>1</w:t>
      </w:r>
      <w:r w:rsidRPr="00313616">
        <w:rPr>
          <w:sz w:val="24"/>
          <w:szCs w:val="24"/>
        </w:rPr>
        <w:t xml:space="preserve"> </w:t>
      </w:r>
      <w:proofErr w:type="spellStart"/>
      <w:r w:rsidRPr="00313616">
        <w:rPr>
          <w:sz w:val="24"/>
          <w:szCs w:val="24"/>
        </w:rPr>
        <w:t>mol</w:t>
      </w:r>
      <w:proofErr w:type="spellEnd"/>
      <w:r w:rsidRPr="00313616">
        <w:rPr>
          <w:sz w:val="24"/>
          <w:szCs w:val="24"/>
        </w:rPr>
        <w:t>/l Natronlauge</w:t>
      </w:r>
      <w:r w:rsidR="00507814">
        <w:rPr>
          <w:sz w:val="24"/>
          <w:szCs w:val="24"/>
        </w:rPr>
        <w:tab/>
      </w:r>
      <w:r w:rsidR="00507814">
        <w:rPr>
          <w:sz w:val="24"/>
          <w:szCs w:val="24"/>
        </w:rPr>
        <w:tab/>
      </w:r>
      <w:r w:rsidR="00507814">
        <w:rPr>
          <w:sz w:val="24"/>
          <w:szCs w:val="24"/>
        </w:rPr>
        <w:tab/>
      </w:r>
      <w:r w:rsidR="00507814">
        <w:rPr>
          <w:sz w:val="24"/>
          <w:szCs w:val="24"/>
        </w:rPr>
        <w:tab/>
        <w:t>10 ml</w:t>
      </w:r>
      <w:r w:rsidR="00507814">
        <w:rPr>
          <w:sz w:val="24"/>
          <w:szCs w:val="24"/>
        </w:rPr>
        <w:tab/>
      </w:r>
      <w:r w:rsidR="00507814">
        <w:rPr>
          <w:sz w:val="24"/>
          <w:szCs w:val="24"/>
        </w:rPr>
        <w:tab/>
        <w:t>Tropfflasche Kunststoff 10 ml</w:t>
      </w:r>
    </w:p>
    <w:p w:rsidR="008F7FED" w:rsidRDefault="00F76EA0" w:rsidP="008F7FED">
      <w:pPr>
        <w:pStyle w:val="KeinLeerraum"/>
        <w:rPr>
          <w:rFonts w:ascii="Times New Roman" w:hAnsi="Times New Roman" w:cs="Times New Roman"/>
          <w:sz w:val="24"/>
          <w:szCs w:val="24"/>
        </w:rPr>
      </w:pPr>
      <w:proofErr w:type="spellStart"/>
      <w:r w:rsidRPr="008F7FED">
        <w:rPr>
          <w:rFonts w:ascii="Times New Roman" w:hAnsi="Times New Roman" w:cs="Times New Roman"/>
          <w:sz w:val="24"/>
          <w:szCs w:val="24"/>
        </w:rPr>
        <w:t>Calconcarbonsäure</w:t>
      </w:r>
      <w:proofErr w:type="spellEnd"/>
      <w:r w:rsidRPr="008F7FED">
        <w:rPr>
          <w:rFonts w:ascii="Times New Roman" w:hAnsi="Times New Roman" w:cs="Times New Roman"/>
          <w:sz w:val="24"/>
          <w:szCs w:val="24"/>
        </w:rPr>
        <w:t>-Mischung</w:t>
      </w:r>
      <w:r w:rsidR="008F7FED" w:rsidRPr="008F7FED">
        <w:rPr>
          <w:rFonts w:ascii="Times New Roman" w:hAnsi="Times New Roman" w:cs="Times New Roman"/>
          <w:sz w:val="24"/>
          <w:szCs w:val="24"/>
        </w:rPr>
        <w:tab/>
      </w:r>
      <w:r w:rsidR="008F7FED" w:rsidRPr="008F7FED">
        <w:rPr>
          <w:rFonts w:ascii="Times New Roman" w:hAnsi="Times New Roman" w:cs="Times New Roman"/>
          <w:sz w:val="24"/>
          <w:szCs w:val="24"/>
        </w:rPr>
        <w:tab/>
        <w:t>10</w:t>
      </w:r>
      <w:r w:rsidR="008F7FED">
        <w:rPr>
          <w:rFonts w:ascii="Times New Roman" w:hAnsi="Times New Roman" w:cs="Times New Roman"/>
          <w:sz w:val="24"/>
          <w:szCs w:val="24"/>
        </w:rPr>
        <w:t xml:space="preserve"> g</w:t>
      </w:r>
      <w:r w:rsidR="008F7FED">
        <w:rPr>
          <w:rFonts w:ascii="Times New Roman" w:hAnsi="Times New Roman" w:cs="Times New Roman"/>
          <w:sz w:val="24"/>
          <w:szCs w:val="24"/>
        </w:rPr>
        <w:tab/>
      </w:r>
      <w:r w:rsidR="008F7FED">
        <w:rPr>
          <w:rFonts w:ascii="Times New Roman" w:hAnsi="Times New Roman" w:cs="Times New Roman"/>
          <w:sz w:val="24"/>
          <w:szCs w:val="24"/>
        </w:rPr>
        <w:tab/>
        <w:t>20 ml Pathologie - Gefäß</w:t>
      </w:r>
    </w:p>
    <w:p w:rsidR="008F7FED" w:rsidRDefault="00F76EA0" w:rsidP="008F7FED">
      <w:pPr>
        <w:pStyle w:val="KeinLeerraum"/>
        <w:rPr>
          <w:rFonts w:ascii="Times New Roman" w:hAnsi="Times New Roman" w:cs="Times New Roman"/>
          <w:sz w:val="24"/>
          <w:szCs w:val="24"/>
        </w:rPr>
      </w:pPr>
      <w:r w:rsidRPr="008F7FED">
        <w:rPr>
          <w:rFonts w:ascii="Times New Roman" w:hAnsi="Times New Roman" w:cs="Times New Roman"/>
          <w:sz w:val="24"/>
          <w:szCs w:val="24"/>
        </w:rPr>
        <w:t>Indikator-Puffer-Mischung</w:t>
      </w:r>
      <w:r w:rsidR="008F7FED" w:rsidRPr="008F7FED">
        <w:rPr>
          <w:rFonts w:ascii="Times New Roman" w:hAnsi="Times New Roman" w:cs="Times New Roman"/>
          <w:sz w:val="24"/>
          <w:szCs w:val="24"/>
        </w:rPr>
        <w:tab/>
      </w:r>
      <w:r w:rsidR="008F7FED" w:rsidRPr="008F7FED">
        <w:rPr>
          <w:rFonts w:ascii="Times New Roman" w:hAnsi="Times New Roman" w:cs="Times New Roman"/>
          <w:sz w:val="24"/>
          <w:szCs w:val="24"/>
        </w:rPr>
        <w:tab/>
      </w:r>
      <w:r w:rsidR="008F7FED" w:rsidRPr="008F7FED">
        <w:rPr>
          <w:rFonts w:ascii="Times New Roman" w:hAnsi="Times New Roman" w:cs="Times New Roman"/>
          <w:sz w:val="24"/>
          <w:szCs w:val="24"/>
        </w:rPr>
        <w:tab/>
        <w:t>10</w:t>
      </w:r>
      <w:r w:rsidR="008F7FED">
        <w:rPr>
          <w:rFonts w:ascii="Times New Roman" w:hAnsi="Times New Roman" w:cs="Times New Roman"/>
          <w:sz w:val="24"/>
          <w:szCs w:val="24"/>
        </w:rPr>
        <w:t xml:space="preserve"> g</w:t>
      </w:r>
      <w:r w:rsidR="008F7FED">
        <w:rPr>
          <w:rFonts w:ascii="Times New Roman" w:hAnsi="Times New Roman" w:cs="Times New Roman"/>
          <w:sz w:val="24"/>
          <w:szCs w:val="24"/>
        </w:rPr>
        <w:tab/>
      </w:r>
      <w:r w:rsidR="008F7FED">
        <w:rPr>
          <w:rFonts w:ascii="Times New Roman" w:hAnsi="Times New Roman" w:cs="Times New Roman"/>
          <w:sz w:val="24"/>
          <w:szCs w:val="24"/>
        </w:rPr>
        <w:tab/>
        <w:t>20 ml Pathologie - Gefäß</w:t>
      </w:r>
    </w:p>
    <w:p w:rsidR="00F76EA0" w:rsidRDefault="00F76EA0" w:rsidP="00F76EA0">
      <w:pPr>
        <w:rPr>
          <w:sz w:val="24"/>
          <w:szCs w:val="24"/>
        </w:rPr>
      </w:pPr>
      <w:r w:rsidRPr="00313616">
        <w:rPr>
          <w:sz w:val="24"/>
          <w:szCs w:val="24"/>
        </w:rPr>
        <w:t>Ammoniak-Lösung 10 %</w:t>
      </w:r>
      <w:r w:rsidR="00507814">
        <w:rPr>
          <w:sz w:val="24"/>
          <w:szCs w:val="24"/>
        </w:rPr>
        <w:tab/>
      </w:r>
      <w:r w:rsidR="00507814">
        <w:rPr>
          <w:sz w:val="24"/>
          <w:szCs w:val="24"/>
        </w:rPr>
        <w:tab/>
      </w:r>
      <w:r w:rsidR="00507814">
        <w:rPr>
          <w:sz w:val="24"/>
          <w:szCs w:val="24"/>
        </w:rPr>
        <w:tab/>
        <w:t>10 ml</w:t>
      </w:r>
      <w:r w:rsidR="00507814">
        <w:rPr>
          <w:sz w:val="24"/>
          <w:szCs w:val="24"/>
        </w:rPr>
        <w:tab/>
      </w:r>
      <w:r w:rsidR="00507814">
        <w:rPr>
          <w:sz w:val="24"/>
          <w:szCs w:val="24"/>
        </w:rPr>
        <w:tab/>
        <w:t>Tropfflasche Kunststoff 10 ml</w:t>
      </w:r>
    </w:p>
    <w:p w:rsidR="00F76EA0" w:rsidRPr="00313616" w:rsidRDefault="00F76EA0" w:rsidP="00F76EA0">
      <w:pPr>
        <w:rPr>
          <w:sz w:val="24"/>
          <w:szCs w:val="24"/>
        </w:rPr>
      </w:pPr>
      <w:r w:rsidRPr="00313616">
        <w:rPr>
          <w:sz w:val="24"/>
          <w:szCs w:val="24"/>
        </w:rPr>
        <w:t xml:space="preserve">0,1 </w:t>
      </w:r>
      <w:proofErr w:type="spellStart"/>
      <w:r w:rsidRPr="00313616">
        <w:rPr>
          <w:sz w:val="24"/>
          <w:szCs w:val="24"/>
        </w:rPr>
        <w:t>mol</w:t>
      </w:r>
      <w:proofErr w:type="spellEnd"/>
      <w:r w:rsidRPr="00313616">
        <w:rPr>
          <w:sz w:val="24"/>
          <w:szCs w:val="24"/>
        </w:rPr>
        <w:t>/l EDTA-Lösung</w:t>
      </w:r>
      <w:r w:rsidR="008F7FED">
        <w:rPr>
          <w:sz w:val="24"/>
          <w:szCs w:val="24"/>
        </w:rPr>
        <w:tab/>
      </w:r>
      <w:r w:rsidR="008F7FED">
        <w:rPr>
          <w:sz w:val="24"/>
          <w:szCs w:val="24"/>
        </w:rPr>
        <w:tab/>
      </w:r>
      <w:r w:rsidR="008F7FED">
        <w:rPr>
          <w:sz w:val="24"/>
          <w:szCs w:val="24"/>
        </w:rPr>
        <w:tab/>
        <w:t>50 ml</w:t>
      </w:r>
      <w:r w:rsidR="008F7FED">
        <w:rPr>
          <w:sz w:val="24"/>
          <w:szCs w:val="24"/>
        </w:rPr>
        <w:tab/>
      </w:r>
      <w:r w:rsidR="008F7FED">
        <w:rPr>
          <w:sz w:val="24"/>
          <w:szCs w:val="24"/>
        </w:rPr>
        <w:tab/>
        <w:t>Vierkantflasche, rote Kappe</w:t>
      </w:r>
    </w:p>
    <w:p w:rsidR="00867B66" w:rsidRDefault="00867B66" w:rsidP="00867B66">
      <w:pPr>
        <w:pStyle w:val="KeinLeerraum"/>
        <w:rPr>
          <w:rFonts w:ascii="Times New Roman" w:hAnsi="Times New Roman" w:cs="Times New Roman"/>
          <w:sz w:val="24"/>
          <w:szCs w:val="24"/>
        </w:rPr>
      </w:pPr>
      <w:proofErr w:type="spellStart"/>
      <w:r>
        <w:rPr>
          <w:rFonts w:ascii="Times New Roman" w:hAnsi="Times New Roman" w:cs="Times New Roman"/>
          <w:sz w:val="24"/>
          <w:szCs w:val="24"/>
        </w:rPr>
        <w:t>Murexid</w:t>
      </w:r>
      <w:proofErr w:type="spellEnd"/>
      <w:r w:rsidRPr="008F7FED">
        <w:rPr>
          <w:rFonts w:ascii="Times New Roman" w:hAnsi="Times New Roman" w:cs="Times New Roman"/>
          <w:sz w:val="24"/>
          <w:szCs w:val="24"/>
        </w:rPr>
        <w:t>-Mischung</w:t>
      </w:r>
      <w:r w:rsidRPr="008F7FED">
        <w:rPr>
          <w:rFonts w:ascii="Times New Roman" w:hAnsi="Times New Roman" w:cs="Times New Roman"/>
          <w:sz w:val="24"/>
          <w:szCs w:val="24"/>
        </w:rPr>
        <w:tab/>
      </w:r>
      <w:r w:rsidRPr="008F7FE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7FED">
        <w:rPr>
          <w:rFonts w:ascii="Times New Roman" w:hAnsi="Times New Roman" w:cs="Times New Roman"/>
          <w:sz w:val="24"/>
          <w:szCs w:val="24"/>
        </w:rPr>
        <w:t>10</w:t>
      </w:r>
      <w:r>
        <w:rPr>
          <w:rFonts w:ascii="Times New Roman" w:hAnsi="Times New Roman" w:cs="Times New Roman"/>
          <w:sz w:val="24"/>
          <w:szCs w:val="24"/>
        </w:rPr>
        <w:t xml:space="preserve"> g</w:t>
      </w:r>
      <w:r>
        <w:rPr>
          <w:rFonts w:ascii="Times New Roman" w:hAnsi="Times New Roman" w:cs="Times New Roman"/>
          <w:sz w:val="24"/>
          <w:szCs w:val="24"/>
        </w:rPr>
        <w:tab/>
      </w:r>
      <w:r>
        <w:rPr>
          <w:rFonts w:ascii="Times New Roman" w:hAnsi="Times New Roman" w:cs="Times New Roman"/>
          <w:sz w:val="24"/>
          <w:szCs w:val="24"/>
        </w:rPr>
        <w:tab/>
        <w:t>20 ml Pathologie - Gefäß</w:t>
      </w:r>
    </w:p>
    <w:p w:rsidR="00F76EA0" w:rsidRPr="00F52F7F" w:rsidRDefault="00F76EA0" w:rsidP="00EC13D4">
      <w:pPr>
        <w:rPr>
          <w:sz w:val="24"/>
          <w:szCs w:val="24"/>
        </w:rPr>
      </w:pPr>
    </w:p>
    <w:p w:rsidR="00EC13D4" w:rsidRDefault="00EC13D4" w:rsidP="00C91F91">
      <w:pPr>
        <w:pStyle w:val="KeinLeerraum"/>
        <w:rPr>
          <w:rFonts w:ascii="Times New Roman" w:hAnsi="Times New Roman" w:cs="Times New Roman"/>
          <w:sz w:val="24"/>
          <w:szCs w:val="24"/>
        </w:rPr>
      </w:pPr>
    </w:p>
    <w:p w:rsidR="005E08CB" w:rsidRDefault="005E08CB" w:rsidP="00C91F91">
      <w:pPr>
        <w:pStyle w:val="KeinLeerraum"/>
        <w:rPr>
          <w:rFonts w:ascii="Times New Roman" w:hAnsi="Times New Roman" w:cs="Times New Roman"/>
          <w:sz w:val="24"/>
          <w:szCs w:val="24"/>
        </w:rPr>
      </w:pPr>
    </w:p>
    <w:p w:rsidR="005E08CB" w:rsidRDefault="005E08CB" w:rsidP="00C91F91">
      <w:pPr>
        <w:pStyle w:val="KeinLeerraum"/>
        <w:rPr>
          <w:rFonts w:ascii="Times New Roman" w:hAnsi="Times New Roman" w:cs="Times New Roman"/>
          <w:sz w:val="24"/>
          <w:szCs w:val="24"/>
        </w:rPr>
      </w:pPr>
    </w:p>
    <w:p w:rsidR="005E08CB" w:rsidRDefault="005E08CB" w:rsidP="00C91F91">
      <w:pPr>
        <w:pStyle w:val="KeinLeerraum"/>
        <w:rPr>
          <w:rFonts w:ascii="Times New Roman" w:hAnsi="Times New Roman" w:cs="Times New Roman"/>
          <w:sz w:val="24"/>
          <w:szCs w:val="24"/>
        </w:rPr>
      </w:pPr>
    </w:p>
    <w:p w:rsidR="005E08CB" w:rsidRDefault="005E08CB" w:rsidP="00C91F91">
      <w:pPr>
        <w:pStyle w:val="KeinLeerraum"/>
        <w:rPr>
          <w:rFonts w:ascii="Times New Roman" w:hAnsi="Times New Roman" w:cs="Times New Roman"/>
          <w:sz w:val="24"/>
          <w:szCs w:val="24"/>
        </w:rPr>
      </w:pPr>
    </w:p>
    <w:p w:rsidR="005E08CB" w:rsidRDefault="005E08CB" w:rsidP="00C91F91">
      <w:pPr>
        <w:pStyle w:val="KeinLeerraum"/>
        <w:rPr>
          <w:rFonts w:ascii="Times New Roman" w:hAnsi="Times New Roman" w:cs="Times New Roman"/>
          <w:sz w:val="24"/>
          <w:szCs w:val="24"/>
        </w:rPr>
      </w:pPr>
    </w:p>
    <w:p w:rsidR="005E08CB" w:rsidRDefault="005E08CB" w:rsidP="00C91F91">
      <w:pPr>
        <w:pStyle w:val="KeinLeerraum"/>
        <w:rPr>
          <w:rFonts w:ascii="Times New Roman" w:hAnsi="Times New Roman" w:cs="Times New Roman"/>
          <w:sz w:val="24"/>
          <w:szCs w:val="24"/>
        </w:rPr>
      </w:pPr>
    </w:p>
    <w:p w:rsidR="00C91F91" w:rsidRPr="00C91F91" w:rsidRDefault="00C91F91" w:rsidP="00C91F91">
      <w:pPr>
        <w:pStyle w:val="KeinLeerraum"/>
        <w:rPr>
          <w:rFonts w:ascii="Times New Roman" w:hAnsi="Times New Roman" w:cs="Times New Roman"/>
          <w:b/>
          <w:sz w:val="32"/>
          <w:szCs w:val="32"/>
        </w:rPr>
      </w:pPr>
      <w:r w:rsidRPr="00C91F91">
        <w:rPr>
          <w:rFonts w:ascii="Times New Roman" w:hAnsi="Times New Roman" w:cs="Times New Roman"/>
          <w:b/>
          <w:sz w:val="32"/>
          <w:szCs w:val="32"/>
        </w:rPr>
        <w:lastRenderedPageBreak/>
        <w:t xml:space="preserve">Bezugsquellen und Bestellinformationen </w:t>
      </w:r>
    </w:p>
    <w:p w:rsidR="00C91F91" w:rsidRPr="00C93B41" w:rsidRDefault="00C91F91" w:rsidP="00C91F91">
      <w:pPr>
        <w:pStyle w:val="KeinLeerraum"/>
        <w:rPr>
          <w:rFonts w:ascii="Times New Roman" w:hAnsi="Times New Roman" w:cs="Times New Roman"/>
          <w:sz w:val="16"/>
          <w:szCs w:val="16"/>
        </w:rPr>
      </w:pPr>
    </w:p>
    <w:p w:rsidR="00A9054B" w:rsidRPr="007A2E82" w:rsidRDefault="00A9054B" w:rsidP="00C91F91">
      <w:pPr>
        <w:pStyle w:val="KeinLeerraum"/>
        <w:rPr>
          <w:rFonts w:ascii="Times New Roman" w:hAnsi="Times New Roman" w:cs="Times New Roman"/>
          <w:b/>
          <w:sz w:val="24"/>
          <w:szCs w:val="24"/>
          <w:u w:val="single"/>
        </w:rPr>
      </w:pPr>
      <w:r w:rsidRPr="007A2E82">
        <w:rPr>
          <w:rFonts w:ascii="Times New Roman" w:hAnsi="Times New Roman" w:cs="Times New Roman"/>
          <w:b/>
          <w:sz w:val="24"/>
          <w:szCs w:val="24"/>
          <w:u w:val="single"/>
        </w:rPr>
        <w:t xml:space="preserve">Kunststoff-Dosen Fa. </w:t>
      </w:r>
      <w:proofErr w:type="spellStart"/>
      <w:r w:rsidRPr="007A2E82">
        <w:rPr>
          <w:rFonts w:ascii="Times New Roman" w:hAnsi="Times New Roman" w:cs="Times New Roman"/>
          <w:b/>
          <w:sz w:val="24"/>
          <w:szCs w:val="24"/>
          <w:u w:val="single"/>
        </w:rPr>
        <w:t>Fleros</w:t>
      </w:r>
      <w:proofErr w:type="spellEnd"/>
    </w:p>
    <w:p w:rsidR="00C93B41" w:rsidRDefault="00A9054B" w:rsidP="00C93B41">
      <w:pPr>
        <w:pStyle w:val="KeinLeerraum"/>
        <w:rPr>
          <w:rFonts w:ascii="Times New Roman" w:hAnsi="Times New Roman" w:cs="Times New Roman"/>
          <w:b/>
          <w:color w:val="FF0000"/>
          <w:sz w:val="24"/>
          <w:szCs w:val="24"/>
        </w:rPr>
      </w:pPr>
      <w:proofErr w:type="spellStart"/>
      <w:r>
        <w:rPr>
          <w:rFonts w:ascii="Times New Roman" w:hAnsi="Times New Roman" w:cs="Times New Roman"/>
          <w:sz w:val="24"/>
          <w:szCs w:val="24"/>
        </w:rPr>
        <w:t>Fleros</w:t>
      </w:r>
      <w:proofErr w:type="spellEnd"/>
      <w:r>
        <w:rPr>
          <w:rFonts w:ascii="Times New Roman" w:hAnsi="Times New Roman" w:cs="Times New Roman"/>
          <w:sz w:val="24"/>
          <w:szCs w:val="24"/>
        </w:rPr>
        <w:t xml:space="preserve"> Kunststoffe GmbH</w:t>
      </w:r>
      <w:r>
        <w:rPr>
          <w:rFonts w:ascii="Times New Roman" w:hAnsi="Times New Roman" w:cs="Times New Roman"/>
          <w:sz w:val="24"/>
          <w:szCs w:val="24"/>
        </w:rPr>
        <w:tab/>
        <w:t>Tel: 04721- 2038</w:t>
      </w:r>
      <w:r w:rsidR="00527D4A">
        <w:rPr>
          <w:rFonts w:ascii="Times New Roman" w:hAnsi="Times New Roman" w:cs="Times New Roman"/>
          <w:sz w:val="24"/>
          <w:szCs w:val="24"/>
        </w:rPr>
        <w:t>57</w:t>
      </w:r>
      <w:r w:rsidR="00C93B41">
        <w:rPr>
          <w:rFonts w:ascii="Times New Roman" w:hAnsi="Times New Roman" w:cs="Times New Roman"/>
          <w:sz w:val="24"/>
          <w:szCs w:val="24"/>
        </w:rPr>
        <w:tab/>
      </w:r>
      <w:r w:rsidR="00C93B41" w:rsidRPr="005E5F97">
        <w:rPr>
          <w:rFonts w:ascii="Times New Roman" w:hAnsi="Times New Roman" w:cs="Times New Roman"/>
          <w:b/>
          <w:color w:val="FF0000"/>
          <w:sz w:val="24"/>
          <w:szCs w:val="24"/>
        </w:rPr>
        <w:t>Vorkasse !!!</w:t>
      </w:r>
    </w:p>
    <w:p w:rsidR="00A9054B" w:rsidRPr="00B569DE" w:rsidRDefault="00A9054B" w:rsidP="00C91F91">
      <w:pPr>
        <w:pStyle w:val="KeinLeerraum"/>
        <w:rPr>
          <w:rFonts w:ascii="Times New Roman" w:hAnsi="Times New Roman" w:cs="Times New Roman"/>
          <w:sz w:val="24"/>
          <w:szCs w:val="24"/>
          <w:lang w:val="en-US"/>
        </w:rPr>
      </w:pPr>
      <w:r w:rsidRPr="00B569DE">
        <w:rPr>
          <w:rFonts w:ascii="Times New Roman" w:hAnsi="Times New Roman" w:cs="Times New Roman"/>
          <w:sz w:val="24"/>
          <w:szCs w:val="24"/>
          <w:lang w:val="en-US"/>
        </w:rPr>
        <w:t xml:space="preserve">Hans-Clausen Str.7, 27476 </w:t>
      </w:r>
      <w:proofErr w:type="gramStart"/>
      <w:r w:rsidRPr="00B569DE">
        <w:rPr>
          <w:rFonts w:ascii="Times New Roman" w:hAnsi="Times New Roman" w:cs="Times New Roman"/>
          <w:sz w:val="24"/>
          <w:szCs w:val="24"/>
          <w:lang w:val="en-US"/>
        </w:rPr>
        <w:t xml:space="preserve">Cuxhaven </w:t>
      </w:r>
      <w:r w:rsidR="0014485C" w:rsidRPr="00B569DE">
        <w:rPr>
          <w:rFonts w:ascii="Times New Roman" w:hAnsi="Times New Roman" w:cs="Times New Roman"/>
          <w:sz w:val="24"/>
          <w:szCs w:val="24"/>
          <w:lang w:val="en-US"/>
        </w:rPr>
        <w:t xml:space="preserve"> </w:t>
      </w:r>
      <w:r w:rsidRPr="00B569DE">
        <w:rPr>
          <w:rFonts w:ascii="Times New Roman" w:hAnsi="Times New Roman" w:cs="Times New Roman"/>
          <w:sz w:val="24"/>
          <w:szCs w:val="24"/>
          <w:lang w:val="en-US"/>
        </w:rPr>
        <w:t>info@fleros.de</w:t>
      </w:r>
      <w:proofErr w:type="gramEnd"/>
      <w:r w:rsidRPr="00B569DE">
        <w:rPr>
          <w:rFonts w:ascii="Times New Roman" w:hAnsi="Times New Roman" w:cs="Times New Roman"/>
          <w:sz w:val="24"/>
          <w:szCs w:val="24"/>
          <w:lang w:val="en-US"/>
        </w:rPr>
        <w:t xml:space="preserve">, </w:t>
      </w:r>
      <w:r w:rsidR="0014485C" w:rsidRPr="00B569DE">
        <w:rPr>
          <w:rFonts w:ascii="Times New Roman" w:hAnsi="Times New Roman" w:cs="Times New Roman"/>
          <w:sz w:val="24"/>
          <w:szCs w:val="24"/>
          <w:lang w:val="en-US"/>
        </w:rPr>
        <w:t xml:space="preserve"> </w:t>
      </w:r>
      <w:hyperlink r:id="rId4" w:history="1">
        <w:r w:rsidR="00527D4A" w:rsidRPr="00B569DE">
          <w:rPr>
            <w:rStyle w:val="Hyperlink"/>
            <w:rFonts w:ascii="Times New Roman" w:hAnsi="Times New Roman" w:cs="Times New Roman"/>
            <w:sz w:val="24"/>
            <w:szCs w:val="24"/>
            <w:lang w:val="en-US"/>
          </w:rPr>
          <w:t>www.fleros.de</w:t>
        </w:r>
      </w:hyperlink>
    </w:p>
    <w:p w:rsidR="00527D4A" w:rsidRDefault="00527D4A"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Angebot Beleg-Nr. 9600048 vom 16.04 2021, </w:t>
      </w:r>
      <w:hyperlink r:id="rId5" w:history="1">
        <w:r w:rsidRPr="005655CD">
          <w:rPr>
            <w:rStyle w:val="Hyperlink"/>
            <w:rFonts w:ascii="Times New Roman" w:hAnsi="Times New Roman" w:cs="Times New Roman"/>
            <w:sz w:val="24"/>
            <w:szCs w:val="24"/>
          </w:rPr>
          <w:t>fischer@fleros.de</w:t>
        </w:r>
      </w:hyperlink>
    </w:p>
    <w:p w:rsidR="00527D4A" w:rsidRDefault="00527D4A"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Rechteckschale SR   270 </w:t>
      </w:r>
      <w:r>
        <w:rPr>
          <w:rFonts w:ascii="Times New Roman" w:hAnsi="Times New Roman" w:cs="Times New Roman"/>
          <w:sz w:val="24"/>
          <w:szCs w:val="24"/>
        </w:rPr>
        <w:tab/>
      </w:r>
      <w:r>
        <w:rPr>
          <w:rFonts w:ascii="Times New Roman" w:hAnsi="Times New Roman" w:cs="Times New Roman"/>
          <w:sz w:val="24"/>
          <w:szCs w:val="24"/>
        </w:rPr>
        <w:tab/>
        <w:t>517 Stück (Schale + Deckel)   75,07 Euro für 517 Stück</w:t>
      </w:r>
    </w:p>
    <w:p w:rsidR="00A9054B" w:rsidRDefault="00527D4A"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Rechteckschale SR 1650  </w:t>
      </w:r>
      <w:r>
        <w:rPr>
          <w:rFonts w:ascii="Times New Roman" w:hAnsi="Times New Roman" w:cs="Times New Roman"/>
          <w:sz w:val="24"/>
          <w:szCs w:val="24"/>
        </w:rPr>
        <w:tab/>
      </w:r>
      <w:r>
        <w:rPr>
          <w:rFonts w:ascii="Times New Roman" w:hAnsi="Times New Roman" w:cs="Times New Roman"/>
          <w:sz w:val="24"/>
          <w:szCs w:val="24"/>
        </w:rPr>
        <w:tab/>
        <w:t>600 Stück (Schale)</w:t>
      </w:r>
      <w:r>
        <w:rPr>
          <w:rFonts w:ascii="Times New Roman" w:hAnsi="Times New Roman" w:cs="Times New Roman"/>
          <w:sz w:val="24"/>
          <w:szCs w:val="24"/>
        </w:rPr>
        <w:tab/>
      </w:r>
      <w:r>
        <w:rPr>
          <w:rFonts w:ascii="Times New Roman" w:hAnsi="Times New Roman" w:cs="Times New Roman"/>
          <w:sz w:val="24"/>
          <w:szCs w:val="24"/>
        </w:rPr>
        <w:tab/>
        <w:t>216,12 Euro für 600 Stück</w:t>
      </w:r>
    </w:p>
    <w:p w:rsidR="00A9054B" w:rsidRDefault="00527D4A" w:rsidP="00C91F91">
      <w:pPr>
        <w:pStyle w:val="KeinLeerraum"/>
        <w:rPr>
          <w:rFonts w:ascii="Times New Roman" w:hAnsi="Times New Roman" w:cs="Times New Roman"/>
          <w:sz w:val="24"/>
          <w:szCs w:val="24"/>
        </w:rPr>
      </w:pPr>
      <w:r>
        <w:rPr>
          <w:rFonts w:ascii="Times New Roman" w:hAnsi="Times New Roman" w:cs="Times New Roman"/>
          <w:sz w:val="24"/>
          <w:szCs w:val="24"/>
        </w:rPr>
        <w:t>Deckel für Rechteckschale SR 1650</w:t>
      </w:r>
      <w:r>
        <w:rPr>
          <w:rFonts w:ascii="Times New Roman" w:hAnsi="Times New Roman" w:cs="Times New Roman"/>
          <w:sz w:val="24"/>
          <w:szCs w:val="24"/>
        </w:rPr>
        <w:tab/>
        <w:t>600 Stück (Deckel)</w:t>
      </w:r>
      <w:r>
        <w:rPr>
          <w:rFonts w:ascii="Times New Roman" w:hAnsi="Times New Roman" w:cs="Times New Roman"/>
          <w:sz w:val="24"/>
          <w:szCs w:val="24"/>
        </w:rPr>
        <w:tab/>
      </w:r>
      <w:r>
        <w:rPr>
          <w:rFonts w:ascii="Times New Roman" w:hAnsi="Times New Roman" w:cs="Times New Roman"/>
          <w:sz w:val="24"/>
          <w:szCs w:val="24"/>
        </w:rPr>
        <w:tab/>
        <w:t>103,08 Euro für 600 Stück</w:t>
      </w:r>
    </w:p>
    <w:p w:rsidR="005E5F97" w:rsidRPr="00C93B41" w:rsidRDefault="005E5F97" w:rsidP="00C91F91">
      <w:pPr>
        <w:pStyle w:val="KeinLeerraum"/>
        <w:rPr>
          <w:rFonts w:ascii="Times New Roman" w:hAnsi="Times New Roman" w:cs="Times New Roman"/>
          <w:b/>
          <w:color w:val="FF0000"/>
          <w:sz w:val="16"/>
          <w:szCs w:val="16"/>
        </w:rPr>
      </w:pPr>
    </w:p>
    <w:p w:rsidR="007A2E82" w:rsidRPr="007A2E82" w:rsidRDefault="007A2E82" w:rsidP="00C91F91">
      <w:pPr>
        <w:pStyle w:val="KeinLeerraum"/>
        <w:rPr>
          <w:rFonts w:ascii="Times New Roman" w:hAnsi="Times New Roman" w:cs="Times New Roman"/>
          <w:b/>
          <w:sz w:val="24"/>
          <w:szCs w:val="24"/>
          <w:u w:val="single"/>
        </w:rPr>
      </w:pPr>
      <w:r w:rsidRPr="007A2E82">
        <w:rPr>
          <w:rFonts w:ascii="Times New Roman" w:hAnsi="Times New Roman" w:cs="Times New Roman"/>
          <w:b/>
          <w:sz w:val="24"/>
          <w:szCs w:val="24"/>
          <w:u w:val="single"/>
        </w:rPr>
        <w:t>30 ml Tropfflaschen farblos für Wasser (negative Kontrolle)</w:t>
      </w:r>
    </w:p>
    <w:p w:rsidR="007A2E82" w:rsidRDefault="007A2E82" w:rsidP="00C91F91">
      <w:pPr>
        <w:pStyle w:val="KeinLeerraum"/>
        <w:rPr>
          <w:rFonts w:ascii="Times New Roman" w:hAnsi="Times New Roman" w:cs="Times New Roman"/>
          <w:sz w:val="24"/>
          <w:szCs w:val="24"/>
        </w:rPr>
      </w:pPr>
      <w:r>
        <w:rPr>
          <w:rFonts w:ascii="Times New Roman" w:hAnsi="Times New Roman" w:cs="Times New Roman"/>
          <w:sz w:val="24"/>
          <w:szCs w:val="24"/>
        </w:rPr>
        <w:t>Windaus Labortechnik</w:t>
      </w:r>
      <w:r>
        <w:rPr>
          <w:rFonts w:ascii="Times New Roman" w:hAnsi="Times New Roman" w:cs="Times New Roman"/>
          <w:sz w:val="24"/>
          <w:szCs w:val="24"/>
        </w:rPr>
        <w:tab/>
      </w:r>
      <w:r w:rsidR="00624918">
        <w:rPr>
          <w:rFonts w:ascii="Times New Roman" w:hAnsi="Times New Roman" w:cs="Times New Roman"/>
          <w:sz w:val="24"/>
          <w:szCs w:val="24"/>
        </w:rPr>
        <w:tab/>
      </w:r>
      <w:r w:rsidR="00624918">
        <w:rPr>
          <w:rFonts w:ascii="Times New Roman" w:hAnsi="Times New Roman" w:cs="Times New Roman"/>
          <w:sz w:val="24"/>
          <w:szCs w:val="24"/>
        </w:rPr>
        <w:tab/>
      </w:r>
      <w:r>
        <w:rPr>
          <w:rFonts w:ascii="Times New Roman" w:hAnsi="Times New Roman" w:cs="Times New Roman"/>
          <w:sz w:val="24"/>
          <w:szCs w:val="24"/>
        </w:rPr>
        <w:t>Tel: 05328 – 7180</w:t>
      </w:r>
    </w:p>
    <w:p w:rsidR="007A2E82" w:rsidRDefault="007A2E82"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Bauhofstr.9, 36678 Clausthal-Zellerfeld </w:t>
      </w:r>
      <w:hyperlink r:id="rId6" w:history="1">
        <w:r w:rsidRPr="005655CD">
          <w:rPr>
            <w:rStyle w:val="Hyperlink"/>
            <w:rFonts w:ascii="Times New Roman" w:hAnsi="Times New Roman" w:cs="Times New Roman"/>
            <w:sz w:val="24"/>
            <w:szCs w:val="24"/>
          </w:rPr>
          <w:t>info@windaus.de</w:t>
        </w:r>
      </w:hyperlink>
      <w:r>
        <w:rPr>
          <w:rFonts w:ascii="Times New Roman" w:hAnsi="Times New Roman" w:cs="Times New Roman"/>
          <w:sz w:val="24"/>
          <w:szCs w:val="24"/>
        </w:rPr>
        <w:t xml:space="preserve">, </w:t>
      </w:r>
      <w:r w:rsidR="00BA0DDB">
        <w:rPr>
          <w:rFonts w:ascii="Times New Roman" w:hAnsi="Times New Roman" w:cs="Times New Roman"/>
          <w:sz w:val="24"/>
          <w:szCs w:val="24"/>
        </w:rPr>
        <w:t xml:space="preserve"> </w:t>
      </w:r>
      <w:r>
        <w:rPr>
          <w:rFonts w:ascii="Times New Roman" w:hAnsi="Times New Roman" w:cs="Times New Roman"/>
          <w:sz w:val="24"/>
          <w:szCs w:val="24"/>
        </w:rPr>
        <w:t>www.winlab.de</w:t>
      </w:r>
    </w:p>
    <w:p w:rsidR="007A2E82" w:rsidRDefault="007A2E82"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Tropfflaschen für Schülerübungen 30 ml Bestell-Nummer 224310030 </w:t>
      </w:r>
      <w:r>
        <w:rPr>
          <w:rFonts w:ascii="Times New Roman" w:hAnsi="Times New Roman" w:cs="Times New Roman"/>
          <w:sz w:val="24"/>
          <w:szCs w:val="24"/>
        </w:rPr>
        <w:tab/>
        <w:t>0,77 Euro/ Stück</w:t>
      </w:r>
    </w:p>
    <w:p w:rsidR="00A9054B" w:rsidRDefault="007A2E82" w:rsidP="00C91F91">
      <w:pPr>
        <w:pStyle w:val="KeinLeerraum"/>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Winlab</w:t>
      </w:r>
      <w:proofErr w:type="spellEnd"/>
      <w:r>
        <w:rPr>
          <w:rFonts w:ascii="Times New Roman" w:hAnsi="Times New Roman" w:cs="Times New Roman"/>
          <w:sz w:val="24"/>
          <w:szCs w:val="24"/>
        </w:rPr>
        <w:t xml:space="preserve"> Katalog 2019)</w:t>
      </w:r>
    </w:p>
    <w:p w:rsidR="007A2E82" w:rsidRPr="00C93B41" w:rsidRDefault="007A2E82" w:rsidP="00C91F91">
      <w:pPr>
        <w:pStyle w:val="KeinLeerraum"/>
        <w:rPr>
          <w:rFonts w:ascii="Times New Roman" w:hAnsi="Times New Roman" w:cs="Times New Roman"/>
          <w:sz w:val="16"/>
          <w:szCs w:val="16"/>
        </w:rPr>
      </w:pPr>
    </w:p>
    <w:p w:rsidR="007A2E82" w:rsidRPr="005E5F97" w:rsidRDefault="007A2E82" w:rsidP="00C91F91">
      <w:pPr>
        <w:pStyle w:val="KeinLeerraum"/>
        <w:rPr>
          <w:rFonts w:ascii="Times New Roman" w:hAnsi="Times New Roman" w:cs="Times New Roman"/>
          <w:b/>
          <w:sz w:val="24"/>
          <w:szCs w:val="24"/>
          <w:u w:val="single"/>
        </w:rPr>
      </w:pPr>
      <w:r w:rsidRPr="005E5F97">
        <w:rPr>
          <w:rFonts w:ascii="Times New Roman" w:hAnsi="Times New Roman" w:cs="Times New Roman"/>
          <w:b/>
          <w:sz w:val="24"/>
          <w:szCs w:val="24"/>
          <w:u w:val="single"/>
        </w:rPr>
        <w:t>Schraubkappen DIN 18 mit Teflon - kaschierter Dichteinlage</w:t>
      </w:r>
    </w:p>
    <w:p w:rsidR="00A9054B" w:rsidRDefault="00D44159" w:rsidP="00C91F91">
      <w:pPr>
        <w:pStyle w:val="KeinLeerraum"/>
        <w:rPr>
          <w:rFonts w:ascii="Times New Roman" w:hAnsi="Times New Roman" w:cs="Times New Roman"/>
          <w:sz w:val="24"/>
          <w:szCs w:val="24"/>
        </w:rPr>
      </w:pPr>
      <w:proofErr w:type="spellStart"/>
      <w:r>
        <w:rPr>
          <w:rFonts w:ascii="Times New Roman" w:hAnsi="Times New Roman" w:cs="Times New Roman"/>
          <w:sz w:val="24"/>
          <w:szCs w:val="24"/>
        </w:rPr>
        <w:t>Sensoplast</w:t>
      </w:r>
      <w:proofErr w:type="spellEnd"/>
      <w:r>
        <w:rPr>
          <w:rFonts w:ascii="Times New Roman" w:hAnsi="Times New Roman" w:cs="Times New Roman"/>
          <w:sz w:val="24"/>
          <w:szCs w:val="24"/>
        </w:rPr>
        <w:t xml:space="preserve"> GmbH, </w:t>
      </w:r>
      <w:r>
        <w:rPr>
          <w:rFonts w:ascii="Times New Roman" w:hAnsi="Times New Roman" w:cs="Times New Roman"/>
          <w:sz w:val="24"/>
          <w:szCs w:val="24"/>
        </w:rPr>
        <w:tab/>
      </w:r>
      <w:r>
        <w:rPr>
          <w:rFonts w:ascii="Times New Roman" w:hAnsi="Times New Roman" w:cs="Times New Roman"/>
          <w:sz w:val="24"/>
          <w:szCs w:val="24"/>
        </w:rPr>
        <w:tab/>
      </w:r>
      <w:r w:rsidR="00624918">
        <w:rPr>
          <w:rFonts w:ascii="Times New Roman" w:hAnsi="Times New Roman" w:cs="Times New Roman"/>
          <w:sz w:val="24"/>
          <w:szCs w:val="24"/>
        </w:rPr>
        <w:tab/>
      </w:r>
      <w:r w:rsidR="00624918">
        <w:rPr>
          <w:rFonts w:ascii="Times New Roman" w:hAnsi="Times New Roman" w:cs="Times New Roman"/>
          <w:sz w:val="24"/>
          <w:szCs w:val="24"/>
        </w:rPr>
        <w:tab/>
      </w:r>
      <w:r>
        <w:rPr>
          <w:rFonts w:ascii="Times New Roman" w:hAnsi="Times New Roman" w:cs="Times New Roman"/>
          <w:sz w:val="24"/>
          <w:szCs w:val="24"/>
        </w:rPr>
        <w:t>Tel: 02684 – 95677613 (Frau Petra Wagner)</w:t>
      </w:r>
    </w:p>
    <w:p w:rsidR="00D44159" w:rsidRDefault="00D44159" w:rsidP="00C91F91">
      <w:pPr>
        <w:pStyle w:val="KeinLeerraum"/>
        <w:rPr>
          <w:rFonts w:ascii="Times New Roman" w:hAnsi="Times New Roman" w:cs="Times New Roman"/>
          <w:sz w:val="24"/>
          <w:szCs w:val="24"/>
        </w:rPr>
      </w:pPr>
      <w:r>
        <w:rPr>
          <w:rFonts w:ascii="Times New Roman" w:hAnsi="Times New Roman" w:cs="Times New Roman"/>
          <w:sz w:val="24"/>
          <w:szCs w:val="24"/>
        </w:rPr>
        <w:t xml:space="preserve">Auf dem </w:t>
      </w:r>
      <w:proofErr w:type="spellStart"/>
      <w:r>
        <w:rPr>
          <w:rFonts w:ascii="Times New Roman" w:hAnsi="Times New Roman" w:cs="Times New Roman"/>
          <w:sz w:val="24"/>
          <w:szCs w:val="24"/>
        </w:rPr>
        <w:t>H</w:t>
      </w:r>
      <w:r w:rsidR="005E5F97">
        <w:rPr>
          <w:rFonts w:ascii="Times New Roman" w:hAnsi="Times New Roman" w:cs="Times New Roman"/>
          <w:sz w:val="24"/>
          <w:szCs w:val="24"/>
        </w:rPr>
        <w:t>ö</w:t>
      </w:r>
      <w:r>
        <w:rPr>
          <w:rFonts w:ascii="Times New Roman" w:hAnsi="Times New Roman" w:cs="Times New Roman"/>
          <w:sz w:val="24"/>
          <w:szCs w:val="24"/>
        </w:rPr>
        <w:t>hchen</w:t>
      </w:r>
      <w:proofErr w:type="spellEnd"/>
      <w:r>
        <w:rPr>
          <w:rFonts w:ascii="Times New Roman" w:hAnsi="Times New Roman" w:cs="Times New Roman"/>
          <w:sz w:val="24"/>
          <w:szCs w:val="24"/>
        </w:rPr>
        <w:t xml:space="preserve"> 1-5, 56587 </w:t>
      </w:r>
      <w:proofErr w:type="spellStart"/>
      <w:r>
        <w:rPr>
          <w:rFonts w:ascii="Times New Roman" w:hAnsi="Times New Roman" w:cs="Times New Roman"/>
          <w:sz w:val="24"/>
          <w:szCs w:val="24"/>
        </w:rPr>
        <w:t>Oberhohnefeld</w:t>
      </w:r>
      <w:proofErr w:type="spellEnd"/>
      <w:r>
        <w:rPr>
          <w:rFonts w:ascii="Times New Roman" w:hAnsi="Times New Roman" w:cs="Times New Roman"/>
          <w:sz w:val="24"/>
          <w:szCs w:val="24"/>
        </w:rPr>
        <w:t xml:space="preserve">, </w:t>
      </w:r>
      <w:hyperlink r:id="rId7" w:history="1">
        <w:r w:rsidRPr="005655CD">
          <w:rPr>
            <w:rStyle w:val="Hyperlink"/>
            <w:rFonts w:ascii="Times New Roman" w:hAnsi="Times New Roman" w:cs="Times New Roman"/>
            <w:sz w:val="24"/>
            <w:szCs w:val="24"/>
          </w:rPr>
          <w:t>info@sensoplast.de</w:t>
        </w:r>
      </w:hyperlink>
      <w:r>
        <w:rPr>
          <w:rFonts w:ascii="Times New Roman" w:hAnsi="Times New Roman" w:cs="Times New Roman"/>
          <w:sz w:val="24"/>
          <w:szCs w:val="24"/>
        </w:rPr>
        <w:t>, www.sensoplast.de</w:t>
      </w:r>
    </w:p>
    <w:p w:rsidR="00A9054B" w:rsidRDefault="00D44159" w:rsidP="00C91F91">
      <w:pPr>
        <w:pStyle w:val="KeinLeerraum"/>
        <w:rPr>
          <w:rFonts w:ascii="Times New Roman" w:hAnsi="Times New Roman" w:cs="Times New Roman"/>
          <w:sz w:val="24"/>
          <w:szCs w:val="24"/>
        </w:rPr>
      </w:pPr>
      <w:r>
        <w:rPr>
          <w:rFonts w:ascii="Times New Roman" w:hAnsi="Times New Roman" w:cs="Times New Roman"/>
          <w:sz w:val="24"/>
          <w:szCs w:val="24"/>
        </w:rPr>
        <w:t>Schraubkappen schwarz DIN 18 mit Teflon-kaschierter Dichteinlagenmontur</w:t>
      </w:r>
    </w:p>
    <w:p w:rsidR="00D44159" w:rsidRDefault="00D44159" w:rsidP="00C91F91">
      <w:pPr>
        <w:pStyle w:val="KeinLeerraum"/>
        <w:rPr>
          <w:rFonts w:ascii="Times New Roman" w:hAnsi="Times New Roman" w:cs="Times New Roman"/>
          <w:b/>
          <w:color w:val="FF0000"/>
          <w:sz w:val="24"/>
          <w:szCs w:val="24"/>
        </w:rPr>
      </w:pPr>
      <w:r>
        <w:rPr>
          <w:rFonts w:ascii="Times New Roman" w:hAnsi="Times New Roman" w:cs="Times New Roman"/>
          <w:sz w:val="24"/>
          <w:szCs w:val="24"/>
        </w:rPr>
        <w:t>1000 Stück 73,50 Euro (2 Beutel je 500 Stück</w:t>
      </w:r>
      <w:r w:rsidR="005E5F97">
        <w:rPr>
          <w:rFonts w:ascii="Times New Roman" w:hAnsi="Times New Roman" w:cs="Times New Roman"/>
          <w:sz w:val="24"/>
          <w:szCs w:val="24"/>
        </w:rPr>
        <w:t xml:space="preserve">) </w:t>
      </w:r>
      <w:r w:rsidR="005E5F97" w:rsidRPr="005E5F97">
        <w:rPr>
          <w:rFonts w:ascii="Times New Roman" w:hAnsi="Times New Roman" w:cs="Times New Roman"/>
          <w:b/>
          <w:color w:val="FF0000"/>
          <w:sz w:val="24"/>
          <w:szCs w:val="24"/>
        </w:rPr>
        <w:t>Mindestmenge!!</w:t>
      </w:r>
      <w:r w:rsidR="00F857A2">
        <w:rPr>
          <w:rFonts w:ascii="Times New Roman" w:hAnsi="Times New Roman" w:cs="Times New Roman"/>
          <w:b/>
          <w:color w:val="FF0000"/>
          <w:sz w:val="24"/>
          <w:szCs w:val="24"/>
        </w:rPr>
        <w:t xml:space="preserve"> </w:t>
      </w:r>
      <w:r w:rsidR="005E5F97">
        <w:rPr>
          <w:rFonts w:ascii="Times New Roman" w:hAnsi="Times New Roman" w:cs="Times New Roman"/>
          <w:b/>
          <w:color w:val="FF0000"/>
          <w:sz w:val="24"/>
          <w:szCs w:val="24"/>
        </w:rPr>
        <w:t>bitte auf mich berufen!</w:t>
      </w:r>
    </w:p>
    <w:p w:rsidR="00624918" w:rsidRPr="00C93B41" w:rsidRDefault="00624918" w:rsidP="00C91F91">
      <w:pPr>
        <w:pStyle w:val="KeinLeerraum"/>
        <w:rPr>
          <w:rFonts w:ascii="Times New Roman" w:hAnsi="Times New Roman" w:cs="Times New Roman"/>
          <w:b/>
          <w:color w:val="FF0000"/>
          <w:sz w:val="16"/>
          <w:szCs w:val="16"/>
        </w:rPr>
      </w:pPr>
    </w:p>
    <w:p w:rsidR="00624918" w:rsidRPr="00624918" w:rsidRDefault="00624918" w:rsidP="00C91F91">
      <w:pPr>
        <w:pStyle w:val="KeinLeerraum"/>
        <w:rPr>
          <w:rFonts w:ascii="Times New Roman" w:hAnsi="Times New Roman" w:cs="Times New Roman"/>
          <w:b/>
          <w:sz w:val="24"/>
          <w:szCs w:val="24"/>
          <w:u w:val="single"/>
        </w:rPr>
      </w:pPr>
      <w:r w:rsidRPr="00624918">
        <w:rPr>
          <w:rFonts w:ascii="Times New Roman" w:hAnsi="Times New Roman" w:cs="Times New Roman"/>
          <w:b/>
          <w:sz w:val="24"/>
          <w:szCs w:val="24"/>
          <w:u w:val="single"/>
        </w:rPr>
        <w:t>Pathologie-Gefäße, Tüpfelplatten aus Kunststoff</w:t>
      </w:r>
    </w:p>
    <w:p w:rsidR="00624918" w:rsidRPr="00624918" w:rsidRDefault="00624918" w:rsidP="00C91F91">
      <w:pPr>
        <w:pStyle w:val="KeinLeerraum"/>
        <w:rPr>
          <w:rFonts w:ascii="Times New Roman" w:hAnsi="Times New Roman" w:cs="Times New Roman"/>
          <w:sz w:val="24"/>
          <w:szCs w:val="24"/>
        </w:rPr>
      </w:pPr>
      <w:r w:rsidRPr="00624918">
        <w:rPr>
          <w:rFonts w:ascii="Times New Roman" w:hAnsi="Times New Roman" w:cs="Times New Roman"/>
          <w:sz w:val="24"/>
          <w:szCs w:val="24"/>
        </w:rPr>
        <w:t xml:space="preserve">Heinz </w:t>
      </w:r>
      <w:proofErr w:type="spellStart"/>
      <w:r w:rsidRPr="00624918">
        <w:rPr>
          <w:rFonts w:ascii="Times New Roman" w:hAnsi="Times New Roman" w:cs="Times New Roman"/>
          <w:sz w:val="24"/>
          <w:szCs w:val="24"/>
        </w:rPr>
        <w:t>Herenz</w:t>
      </w:r>
      <w:proofErr w:type="spellEnd"/>
      <w:r w:rsidRPr="00624918">
        <w:rPr>
          <w:rFonts w:ascii="Times New Roman" w:hAnsi="Times New Roman" w:cs="Times New Roman"/>
          <w:sz w:val="24"/>
          <w:szCs w:val="24"/>
        </w:rPr>
        <w:t xml:space="preserve"> </w:t>
      </w:r>
      <w:proofErr w:type="spellStart"/>
      <w:r w:rsidRPr="00624918">
        <w:rPr>
          <w:rFonts w:ascii="Times New Roman" w:hAnsi="Times New Roman" w:cs="Times New Roman"/>
          <w:sz w:val="24"/>
          <w:szCs w:val="24"/>
        </w:rPr>
        <w:t>Medizinalbedarf</w:t>
      </w:r>
      <w:proofErr w:type="spellEnd"/>
      <w:r w:rsidRPr="00624918">
        <w:rPr>
          <w:rFonts w:ascii="Times New Roman" w:hAnsi="Times New Roman" w:cs="Times New Roman"/>
          <w:sz w:val="24"/>
          <w:szCs w:val="24"/>
        </w:rPr>
        <w:t xml:space="preserve"> GmbH</w:t>
      </w:r>
      <w:r>
        <w:rPr>
          <w:rFonts w:ascii="Times New Roman" w:hAnsi="Times New Roman" w:cs="Times New Roman"/>
          <w:sz w:val="24"/>
          <w:szCs w:val="24"/>
        </w:rPr>
        <w:tab/>
        <w:t>Tel: 040 – 739204</w:t>
      </w:r>
      <w:r w:rsidR="00BA0DDB">
        <w:rPr>
          <w:rFonts w:ascii="Times New Roman" w:hAnsi="Times New Roman" w:cs="Times New Roman"/>
          <w:sz w:val="24"/>
          <w:szCs w:val="24"/>
        </w:rPr>
        <w:t>34 (</w:t>
      </w:r>
      <w:r>
        <w:rPr>
          <w:rFonts w:ascii="Times New Roman" w:hAnsi="Times New Roman" w:cs="Times New Roman"/>
          <w:sz w:val="24"/>
          <w:szCs w:val="24"/>
        </w:rPr>
        <w:t xml:space="preserve">Frau </w:t>
      </w:r>
      <w:proofErr w:type="spellStart"/>
      <w:r>
        <w:rPr>
          <w:rFonts w:ascii="Times New Roman" w:hAnsi="Times New Roman" w:cs="Times New Roman"/>
          <w:sz w:val="24"/>
          <w:szCs w:val="24"/>
        </w:rPr>
        <w:t>Beling</w:t>
      </w:r>
      <w:proofErr w:type="spellEnd"/>
      <w:r>
        <w:rPr>
          <w:rFonts w:ascii="Times New Roman" w:hAnsi="Times New Roman" w:cs="Times New Roman"/>
          <w:sz w:val="24"/>
          <w:szCs w:val="24"/>
        </w:rPr>
        <w:t>-Schrader</w:t>
      </w:r>
      <w:r w:rsidR="00BA0DDB">
        <w:rPr>
          <w:rFonts w:ascii="Times New Roman" w:hAnsi="Times New Roman" w:cs="Times New Roman"/>
          <w:sz w:val="24"/>
          <w:szCs w:val="24"/>
        </w:rPr>
        <w:t>)</w:t>
      </w:r>
    </w:p>
    <w:p w:rsidR="00A9054B" w:rsidRDefault="00BA0DDB" w:rsidP="00C91F91">
      <w:pPr>
        <w:pStyle w:val="KeinLeerraum"/>
        <w:rPr>
          <w:rFonts w:ascii="Times New Roman" w:hAnsi="Times New Roman" w:cs="Times New Roman"/>
          <w:sz w:val="24"/>
          <w:szCs w:val="24"/>
        </w:rPr>
      </w:pPr>
      <w:proofErr w:type="spellStart"/>
      <w:r>
        <w:rPr>
          <w:rFonts w:ascii="Times New Roman" w:hAnsi="Times New Roman" w:cs="Times New Roman"/>
          <w:sz w:val="24"/>
          <w:szCs w:val="24"/>
        </w:rPr>
        <w:t>Rudorffweg</w:t>
      </w:r>
      <w:proofErr w:type="spellEnd"/>
      <w:r>
        <w:rPr>
          <w:rFonts w:ascii="Times New Roman" w:hAnsi="Times New Roman" w:cs="Times New Roman"/>
          <w:sz w:val="24"/>
          <w:szCs w:val="24"/>
        </w:rPr>
        <w:t xml:space="preserve"> 10, 21031 Hamburg,  jana.beling-schrader@herenz.de, </w:t>
      </w:r>
      <w:hyperlink r:id="rId8" w:history="1">
        <w:r w:rsidRPr="00CA357D">
          <w:rPr>
            <w:rStyle w:val="Hyperlink"/>
            <w:rFonts w:ascii="Times New Roman" w:hAnsi="Times New Roman" w:cs="Times New Roman"/>
            <w:sz w:val="24"/>
            <w:szCs w:val="24"/>
          </w:rPr>
          <w:t>www.herenz.de</w:t>
        </w:r>
      </w:hyperlink>
    </w:p>
    <w:p w:rsidR="00BA0DDB" w:rsidRPr="00EF5097" w:rsidRDefault="00BA0DDB" w:rsidP="00C91F91">
      <w:pPr>
        <w:pStyle w:val="KeinLeerraum"/>
        <w:rPr>
          <w:rFonts w:ascii="Times New Roman" w:hAnsi="Times New Roman" w:cs="Times New Roman"/>
          <w:b/>
          <w:sz w:val="24"/>
          <w:szCs w:val="24"/>
        </w:rPr>
      </w:pPr>
      <w:r w:rsidRPr="00EF5097">
        <w:rPr>
          <w:rFonts w:ascii="Times New Roman" w:hAnsi="Times New Roman" w:cs="Times New Roman"/>
          <w:b/>
          <w:sz w:val="24"/>
          <w:szCs w:val="24"/>
        </w:rPr>
        <w:t>Artikel</w:t>
      </w:r>
      <w:r w:rsidR="00F857A2">
        <w:rPr>
          <w:rFonts w:ascii="Times New Roman" w:hAnsi="Times New Roman" w:cs="Times New Roman"/>
          <w:b/>
          <w:sz w:val="24"/>
          <w:szCs w:val="24"/>
        </w:rPr>
        <w:t>-Nr.</w:t>
      </w:r>
      <w:r w:rsidRPr="00EF5097">
        <w:rPr>
          <w:rFonts w:ascii="Times New Roman" w:hAnsi="Times New Roman" w:cs="Times New Roman"/>
          <w:b/>
          <w:sz w:val="24"/>
          <w:szCs w:val="24"/>
        </w:rPr>
        <w:tab/>
        <w:t>Bezeichnung</w:t>
      </w:r>
      <w:r w:rsidRPr="00EF5097">
        <w:rPr>
          <w:rFonts w:ascii="Times New Roman" w:hAnsi="Times New Roman" w:cs="Times New Roman"/>
          <w:b/>
          <w:sz w:val="24"/>
          <w:szCs w:val="24"/>
        </w:rPr>
        <w:tab/>
      </w:r>
      <w:r w:rsidRPr="00EF5097">
        <w:rPr>
          <w:rFonts w:ascii="Times New Roman" w:hAnsi="Times New Roman" w:cs="Times New Roman"/>
          <w:b/>
          <w:sz w:val="24"/>
          <w:szCs w:val="24"/>
        </w:rPr>
        <w:tab/>
      </w:r>
      <w:r w:rsidRPr="00EF5097">
        <w:rPr>
          <w:rFonts w:ascii="Times New Roman" w:hAnsi="Times New Roman" w:cs="Times New Roman"/>
          <w:b/>
          <w:sz w:val="24"/>
          <w:szCs w:val="24"/>
        </w:rPr>
        <w:tab/>
      </w:r>
      <w:r w:rsidRPr="00EF5097">
        <w:rPr>
          <w:rFonts w:ascii="Times New Roman" w:hAnsi="Times New Roman" w:cs="Times New Roman"/>
          <w:b/>
          <w:sz w:val="24"/>
          <w:szCs w:val="24"/>
        </w:rPr>
        <w:tab/>
      </w:r>
      <w:r w:rsidRPr="00EF5097">
        <w:rPr>
          <w:rFonts w:ascii="Times New Roman" w:hAnsi="Times New Roman" w:cs="Times New Roman"/>
          <w:b/>
          <w:sz w:val="24"/>
          <w:szCs w:val="24"/>
        </w:rPr>
        <w:tab/>
        <w:t>Preis</w:t>
      </w:r>
    </w:p>
    <w:p w:rsidR="00EF5097" w:rsidRDefault="00EF5097" w:rsidP="00C91F91">
      <w:pPr>
        <w:pStyle w:val="KeinLeerraum"/>
        <w:rPr>
          <w:rFonts w:ascii="Times New Roman" w:hAnsi="Times New Roman" w:cs="Times New Roman"/>
          <w:sz w:val="24"/>
          <w:szCs w:val="24"/>
        </w:rPr>
      </w:pPr>
      <w:r>
        <w:rPr>
          <w:rFonts w:ascii="Times New Roman" w:hAnsi="Times New Roman" w:cs="Times New Roman"/>
          <w:sz w:val="24"/>
          <w:szCs w:val="24"/>
        </w:rPr>
        <w:t>M 1131809</w:t>
      </w:r>
      <w:r>
        <w:rPr>
          <w:rFonts w:ascii="Times New Roman" w:hAnsi="Times New Roman" w:cs="Times New Roman"/>
          <w:sz w:val="24"/>
          <w:szCs w:val="24"/>
        </w:rPr>
        <w:tab/>
        <w:t>Versandröhre 120 ml (ohne Schraubkappe)</w:t>
      </w:r>
      <w:r>
        <w:rPr>
          <w:rFonts w:ascii="Times New Roman" w:hAnsi="Times New Roman" w:cs="Times New Roman"/>
          <w:sz w:val="24"/>
          <w:szCs w:val="24"/>
        </w:rPr>
        <w:tab/>
        <w:t xml:space="preserve">89,10 </w:t>
      </w:r>
      <w:r w:rsidR="000F1F1C">
        <w:rPr>
          <w:rFonts w:ascii="Times New Roman" w:hAnsi="Times New Roman" w:cs="Times New Roman"/>
          <w:sz w:val="24"/>
          <w:szCs w:val="24"/>
        </w:rPr>
        <w:t xml:space="preserve">Euro </w:t>
      </w:r>
      <w:r>
        <w:rPr>
          <w:rFonts w:ascii="Times New Roman" w:hAnsi="Times New Roman" w:cs="Times New Roman"/>
          <w:sz w:val="24"/>
          <w:szCs w:val="24"/>
        </w:rPr>
        <w:t xml:space="preserve">für </w:t>
      </w:r>
      <w:r w:rsidR="000F1F1C">
        <w:rPr>
          <w:rFonts w:ascii="Times New Roman" w:hAnsi="Times New Roman" w:cs="Times New Roman"/>
          <w:sz w:val="24"/>
          <w:szCs w:val="24"/>
        </w:rPr>
        <w:t xml:space="preserve">  </w:t>
      </w:r>
      <w:r>
        <w:rPr>
          <w:rFonts w:ascii="Times New Roman" w:hAnsi="Times New Roman" w:cs="Times New Roman"/>
          <w:sz w:val="24"/>
          <w:szCs w:val="24"/>
        </w:rPr>
        <w:t>250 Stück</w:t>
      </w:r>
    </w:p>
    <w:p w:rsidR="00EF5097" w:rsidRDefault="00EF5097" w:rsidP="00C91F91">
      <w:pPr>
        <w:pStyle w:val="KeinLeerraum"/>
        <w:rPr>
          <w:rFonts w:ascii="Times New Roman" w:hAnsi="Times New Roman" w:cs="Times New Roman"/>
          <w:sz w:val="24"/>
          <w:szCs w:val="24"/>
        </w:rPr>
      </w:pPr>
      <w:r>
        <w:rPr>
          <w:rFonts w:ascii="Times New Roman" w:hAnsi="Times New Roman" w:cs="Times New Roman"/>
          <w:sz w:val="24"/>
          <w:szCs w:val="24"/>
        </w:rPr>
        <w:t>M 1131810</w:t>
      </w:r>
      <w:r>
        <w:rPr>
          <w:rFonts w:ascii="Times New Roman" w:hAnsi="Times New Roman" w:cs="Times New Roman"/>
          <w:sz w:val="24"/>
          <w:szCs w:val="24"/>
        </w:rPr>
        <w:tab/>
        <w:t>Schraubkappe für Versandröhre 120 ml</w:t>
      </w:r>
      <w:r>
        <w:rPr>
          <w:rFonts w:ascii="Times New Roman" w:hAnsi="Times New Roman" w:cs="Times New Roman"/>
          <w:sz w:val="24"/>
          <w:szCs w:val="24"/>
        </w:rPr>
        <w:tab/>
        <w:t xml:space="preserve">12,98 Euro für </w:t>
      </w:r>
      <w:r w:rsidR="000F1F1C">
        <w:rPr>
          <w:rFonts w:ascii="Times New Roman" w:hAnsi="Times New Roman" w:cs="Times New Roman"/>
          <w:sz w:val="24"/>
          <w:szCs w:val="24"/>
        </w:rPr>
        <w:t xml:space="preserve">  </w:t>
      </w:r>
      <w:r>
        <w:rPr>
          <w:rFonts w:ascii="Times New Roman" w:hAnsi="Times New Roman" w:cs="Times New Roman"/>
          <w:sz w:val="24"/>
          <w:szCs w:val="24"/>
        </w:rPr>
        <w:t>250 Stück</w:t>
      </w:r>
    </w:p>
    <w:p w:rsidR="00EF5097" w:rsidRDefault="00EF5097" w:rsidP="00C91F91">
      <w:pPr>
        <w:pStyle w:val="KeinLeerraum"/>
        <w:rPr>
          <w:rFonts w:ascii="Times New Roman" w:hAnsi="Times New Roman" w:cs="Times New Roman"/>
          <w:sz w:val="24"/>
          <w:szCs w:val="24"/>
        </w:rPr>
      </w:pPr>
      <w:r>
        <w:rPr>
          <w:rFonts w:ascii="Times New Roman" w:hAnsi="Times New Roman" w:cs="Times New Roman"/>
          <w:sz w:val="24"/>
          <w:szCs w:val="24"/>
        </w:rPr>
        <w:t>M 1042013</w:t>
      </w:r>
      <w:r>
        <w:rPr>
          <w:rFonts w:ascii="Times New Roman" w:hAnsi="Times New Roman" w:cs="Times New Roman"/>
          <w:sz w:val="24"/>
          <w:szCs w:val="24"/>
        </w:rPr>
        <w:tab/>
        <w:t>Tüpfelplatte, weiß 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42,30 Euro für </w:t>
      </w:r>
      <w:r w:rsidR="000F1F1C">
        <w:rPr>
          <w:rFonts w:ascii="Times New Roman" w:hAnsi="Times New Roman" w:cs="Times New Roman"/>
          <w:sz w:val="24"/>
          <w:szCs w:val="24"/>
        </w:rPr>
        <w:t xml:space="preserve">  </w:t>
      </w:r>
      <w:r>
        <w:rPr>
          <w:rFonts w:ascii="Times New Roman" w:hAnsi="Times New Roman" w:cs="Times New Roman"/>
          <w:sz w:val="24"/>
          <w:szCs w:val="24"/>
        </w:rPr>
        <w:t>100 Stück</w:t>
      </w:r>
    </w:p>
    <w:p w:rsidR="00EF5097" w:rsidRDefault="00EF5097" w:rsidP="00C91F91">
      <w:pPr>
        <w:pStyle w:val="KeinLeerraum"/>
        <w:rPr>
          <w:rFonts w:ascii="Times New Roman" w:hAnsi="Times New Roman" w:cs="Times New Roman"/>
          <w:sz w:val="24"/>
          <w:szCs w:val="24"/>
        </w:rPr>
      </w:pPr>
      <w:r>
        <w:rPr>
          <w:rFonts w:ascii="Times New Roman" w:hAnsi="Times New Roman" w:cs="Times New Roman"/>
          <w:sz w:val="24"/>
          <w:szCs w:val="24"/>
        </w:rPr>
        <w:t>M 1131996</w:t>
      </w:r>
      <w:r>
        <w:rPr>
          <w:rFonts w:ascii="Times New Roman" w:hAnsi="Times New Roman" w:cs="Times New Roman"/>
          <w:sz w:val="24"/>
          <w:szCs w:val="24"/>
        </w:rPr>
        <w:tab/>
        <w:t>Universalcontainer 20 ml (Pathologie</w:t>
      </w:r>
      <w:r w:rsidR="000F1F1C">
        <w:rPr>
          <w:rFonts w:ascii="Times New Roman" w:hAnsi="Times New Roman" w:cs="Times New Roman"/>
          <w:sz w:val="24"/>
          <w:szCs w:val="24"/>
        </w:rPr>
        <w:t>g</w:t>
      </w:r>
      <w:r>
        <w:rPr>
          <w:rFonts w:ascii="Times New Roman" w:hAnsi="Times New Roman" w:cs="Times New Roman"/>
          <w:sz w:val="24"/>
          <w:szCs w:val="24"/>
        </w:rPr>
        <w:t>efäß)</w:t>
      </w:r>
      <w:r>
        <w:rPr>
          <w:rFonts w:ascii="Times New Roman" w:hAnsi="Times New Roman" w:cs="Times New Roman"/>
          <w:sz w:val="24"/>
          <w:szCs w:val="24"/>
        </w:rPr>
        <w:tab/>
        <w:t>87,08 Euro für 1000 Stück</w:t>
      </w:r>
    </w:p>
    <w:p w:rsidR="00EF5097" w:rsidRDefault="00EF5097" w:rsidP="00C91F91">
      <w:pPr>
        <w:pStyle w:val="KeinLeerraum"/>
        <w:rPr>
          <w:rFonts w:ascii="Times New Roman" w:hAnsi="Times New Roman" w:cs="Times New Roman"/>
          <w:sz w:val="24"/>
          <w:szCs w:val="24"/>
        </w:rPr>
      </w:pPr>
      <w:r>
        <w:rPr>
          <w:rFonts w:ascii="Times New Roman" w:hAnsi="Times New Roman" w:cs="Times New Roman"/>
          <w:sz w:val="24"/>
          <w:szCs w:val="24"/>
        </w:rPr>
        <w:t>M 1131998</w:t>
      </w:r>
      <w:r w:rsidR="00F857A2">
        <w:rPr>
          <w:rFonts w:ascii="Times New Roman" w:hAnsi="Times New Roman" w:cs="Times New Roman"/>
          <w:sz w:val="24"/>
          <w:szCs w:val="24"/>
        </w:rPr>
        <w:tab/>
      </w:r>
      <w:r>
        <w:rPr>
          <w:rFonts w:ascii="Times New Roman" w:hAnsi="Times New Roman" w:cs="Times New Roman"/>
          <w:sz w:val="24"/>
          <w:szCs w:val="24"/>
        </w:rPr>
        <w:t>Universalcontainer 50 ml (Pathologiegefäß)</w:t>
      </w:r>
      <w:r>
        <w:rPr>
          <w:rFonts w:ascii="Times New Roman" w:hAnsi="Times New Roman" w:cs="Times New Roman"/>
          <w:sz w:val="24"/>
          <w:szCs w:val="24"/>
        </w:rPr>
        <w:tab/>
      </w:r>
      <w:r w:rsidR="000F1F1C">
        <w:rPr>
          <w:rFonts w:ascii="Times New Roman" w:hAnsi="Times New Roman" w:cs="Times New Roman"/>
          <w:sz w:val="24"/>
          <w:szCs w:val="24"/>
        </w:rPr>
        <w:t>57,95 Euro für   500 Stück</w:t>
      </w:r>
    </w:p>
    <w:p w:rsidR="000F1F1C" w:rsidRDefault="000F1F1C" w:rsidP="00C91F91">
      <w:pPr>
        <w:pStyle w:val="KeinLeerraum"/>
        <w:rPr>
          <w:rFonts w:ascii="Times New Roman" w:hAnsi="Times New Roman" w:cs="Times New Roman"/>
          <w:sz w:val="24"/>
          <w:szCs w:val="24"/>
        </w:rPr>
      </w:pPr>
      <w:r>
        <w:rPr>
          <w:rFonts w:ascii="Times New Roman" w:hAnsi="Times New Roman" w:cs="Times New Roman"/>
          <w:sz w:val="24"/>
          <w:szCs w:val="24"/>
        </w:rPr>
        <w:t>M 1042003</w:t>
      </w:r>
      <w:r>
        <w:rPr>
          <w:rFonts w:ascii="Times New Roman" w:hAnsi="Times New Roman" w:cs="Times New Roman"/>
          <w:sz w:val="24"/>
          <w:szCs w:val="24"/>
        </w:rPr>
        <w:tab/>
        <w:t>Objektträger mit 3 Vertiefungen</w:t>
      </w:r>
      <w:r>
        <w:rPr>
          <w:rFonts w:ascii="Times New Roman" w:hAnsi="Times New Roman" w:cs="Times New Roman"/>
          <w:sz w:val="24"/>
          <w:szCs w:val="24"/>
        </w:rPr>
        <w:tab/>
      </w:r>
      <w:r>
        <w:rPr>
          <w:rFonts w:ascii="Times New Roman" w:hAnsi="Times New Roman" w:cs="Times New Roman"/>
          <w:sz w:val="24"/>
          <w:szCs w:val="24"/>
        </w:rPr>
        <w:tab/>
        <w:t xml:space="preserve">  2,39 Euro pro Stück</w:t>
      </w:r>
    </w:p>
    <w:p w:rsidR="00BA0DDB" w:rsidRDefault="000F1F1C" w:rsidP="00C91F91">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3B41">
        <w:rPr>
          <w:rFonts w:ascii="Times New Roman" w:hAnsi="Times New Roman" w:cs="Times New Roman"/>
          <w:sz w:val="24"/>
          <w:szCs w:val="24"/>
        </w:rPr>
        <w:t xml:space="preserve"> </w:t>
      </w:r>
      <w:r w:rsidR="0087796B">
        <w:rPr>
          <w:rFonts w:ascii="Times New Roman" w:hAnsi="Times New Roman" w:cs="Times New Roman"/>
          <w:sz w:val="24"/>
          <w:szCs w:val="24"/>
        </w:rPr>
        <w:t xml:space="preserve">  </w:t>
      </w:r>
      <w:r w:rsidR="0087796B">
        <w:rPr>
          <w:rFonts w:ascii="Times New Roman" w:hAnsi="Times New Roman" w:cs="Times New Roman"/>
          <w:sz w:val="24"/>
          <w:szCs w:val="24"/>
        </w:rPr>
        <w:tab/>
      </w:r>
      <w:r>
        <w:rPr>
          <w:rFonts w:ascii="Times New Roman" w:hAnsi="Times New Roman" w:cs="Times New Roman"/>
          <w:sz w:val="24"/>
          <w:szCs w:val="24"/>
        </w:rPr>
        <w:tab/>
        <w:t xml:space="preserve"> </w:t>
      </w:r>
      <w:r w:rsidR="00486848">
        <w:rPr>
          <w:rFonts w:ascii="Times New Roman" w:hAnsi="Times New Roman" w:cs="Times New Roman"/>
          <w:sz w:val="24"/>
          <w:szCs w:val="24"/>
        </w:rPr>
        <w:tab/>
      </w:r>
      <w:r w:rsidR="00486848">
        <w:rPr>
          <w:rFonts w:ascii="Times New Roman" w:hAnsi="Times New Roman" w:cs="Times New Roman"/>
          <w:sz w:val="24"/>
          <w:szCs w:val="24"/>
        </w:rPr>
        <w:tab/>
        <w:t xml:space="preserve"> </w:t>
      </w:r>
      <w:r>
        <w:rPr>
          <w:rFonts w:ascii="Times New Roman" w:hAnsi="Times New Roman" w:cs="Times New Roman"/>
          <w:sz w:val="24"/>
          <w:szCs w:val="24"/>
        </w:rPr>
        <w:t xml:space="preserve"> 2.00 Euro ab 100 Stück</w:t>
      </w:r>
    </w:p>
    <w:p w:rsidR="00F857A2" w:rsidRPr="00F857A2" w:rsidRDefault="00F857A2" w:rsidP="00C91F91">
      <w:pPr>
        <w:pStyle w:val="KeinLeerraum"/>
        <w:rPr>
          <w:rFonts w:ascii="Times New Roman" w:hAnsi="Times New Roman" w:cs="Times New Roman"/>
          <w:b/>
          <w:color w:val="FF0000"/>
          <w:sz w:val="24"/>
          <w:szCs w:val="24"/>
          <w:u w:val="single"/>
        </w:rPr>
      </w:pPr>
      <w:proofErr w:type="gramStart"/>
      <w:r w:rsidRPr="00F857A2">
        <w:rPr>
          <w:rFonts w:ascii="Times New Roman" w:hAnsi="Times New Roman" w:cs="Times New Roman"/>
          <w:b/>
          <w:color w:val="FF0000"/>
          <w:sz w:val="24"/>
          <w:szCs w:val="24"/>
          <w:u w:val="single"/>
        </w:rPr>
        <w:t>Mindestbestellwert :</w:t>
      </w:r>
      <w:proofErr w:type="gramEnd"/>
      <w:r w:rsidRPr="00F857A2">
        <w:rPr>
          <w:rFonts w:ascii="Times New Roman" w:hAnsi="Times New Roman" w:cs="Times New Roman"/>
          <w:b/>
          <w:color w:val="FF0000"/>
          <w:sz w:val="24"/>
          <w:szCs w:val="24"/>
          <w:u w:val="single"/>
        </w:rPr>
        <w:t xml:space="preserve"> 50 Euro, bitte auf mich berufen!</w:t>
      </w:r>
    </w:p>
    <w:p w:rsidR="000F1F1C" w:rsidRPr="0087796B" w:rsidRDefault="000F1F1C" w:rsidP="00C91F91">
      <w:pPr>
        <w:pStyle w:val="KeinLeerraum"/>
        <w:rPr>
          <w:rFonts w:ascii="Times New Roman" w:hAnsi="Times New Roman" w:cs="Times New Roman"/>
          <w:sz w:val="16"/>
          <w:szCs w:val="16"/>
        </w:rPr>
      </w:pPr>
    </w:p>
    <w:p w:rsidR="000F1F1C" w:rsidRPr="000F1F1C" w:rsidRDefault="000F1F1C" w:rsidP="00C91F91">
      <w:pPr>
        <w:pStyle w:val="KeinLeerraum"/>
        <w:rPr>
          <w:rFonts w:ascii="Times New Roman" w:hAnsi="Times New Roman" w:cs="Times New Roman"/>
          <w:b/>
          <w:sz w:val="24"/>
          <w:szCs w:val="24"/>
          <w:u w:val="single"/>
        </w:rPr>
      </w:pPr>
      <w:r w:rsidRPr="000F1F1C">
        <w:rPr>
          <w:rFonts w:ascii="Times New Roman" w:hAnsi="Times New Roman" w:cs="Times New Roman"/>
          <w:b/>
          <w:sz w:val="24"/>
          <w:szCs w:val="24"/>
          <w:u w:val="single"/>
        </w:rPr>
        <w:t>Glasflaschen, Tropfflaschen aus Kunststoff, Pipetten-Monturen</w:t>
      </w:r>
    </w:p>
    <w:p w:rsidR="000F1F1C" w:rsidRDefault="000F1F1C" w:rsidP="00C91F91">
      <w:pPr>
        <w:pStyle w:val="KeinLeerraum"/>
        <w:rPr>
          <w:rFonts w:ascii="Times New Roman" w:hAnsi="Times New Roman" w:cs="Times New Roman"/>
          <w:sz w:val="24"/>
          <w:szCs w:val="24"/>
        </w:rPr>
      </w:pPr>
      <w:proofErr w:type="spellStart"/>
      <w:r>
        <w:rPr>
          <w:rFonts w:ascii="Times New Roman" w:hAnsi="Times New Roman" w:cs="Times New Roman"/>
          <w:sz w:val="24"/>
          <w:szCs w:val="24"/>
        </w:rPr>
        <w:t>Zscheile</w:t>
      </w:r>
      <w:proofErr w:type="spellEnd"/>
      <w:r>
        <w:rPr>
          <w:rFonts w:ascii="Times New Roman" w:hAnsi="Times New Roman" w:cs="Times New Roman"/>
          <w:sz w:val="24"/>
          <w:szCs w:val="24"/>
        </w:rPr>
        <w:t xml:space="preserve"> &amp; Klinger GmbH, Großhandel für Apothekenbedarf</w:t>
      </w:r>
      <w:r>
        <w:rPr>
          <w:rFonts w:ascii="Times New Roman" w:hAnsi="Times New Roman" w:cs="Times New Roman"/>
          <w:sz w:val="24"/>
          <w:szCs w:val="24"/>
        </w:rPr>
        <w:tab/>
        <w:t>Tel: 040 – 856369</w:t>
      </w:r>
    </w:p>
    <w:p w:rsidR="000F1F1C" w:rsidRDefault="00F857A2" w:rsidP="00C91F91">
      <w:pPr>
        <w:pStyle w:val="KeinLeerraum"/>
        <w:rPr>
          <w:rFonts w:ascii="Times New Roman" w:hAnsi="Times New Roman" w:cs="Times New Roman"/>
          <w:sz w:val="24"/>
          <w:szCs w:val="24"/>
        </w:rPr>
      </w:pPr>
      <w:proofErr w:type="spellStart"/>
      <w:r>
        <w:rPr>
          <w:rFonts w:ascii="Times New Roman" w:hAnsi="Times New Roman" w:cs="Times New Roman"/>
          <w:sz w:val="24"/>
          <w:szCs w:val="24"/>
        </w:rPr>
        <w:t>Tarpenring</w:t>
      </w:r>
      <w:proofErr w:type="spellEnd"/>
      <w:r>
        <w:rPr>
          <w:rFonts w:ascii="Times New Roman" w:hAnsi="Times New Roman" w:cs="Times New Roman"/>
          <w:sz w:val="24"/>
          <w:szCs w:val="24"/>
        </w:rPr>
        <w:t xml:space="preserve"> 6, 33419 Hamburg </w:t>
      </w:r>
      <w:hyperlink r:id="rId9" w:history="1">
        <w:r w:rsidRPr="00CA357D">
          <w:rPr>
            <w:rStyle w:val="Hyperlink"/>
            <w:rFonts w:ascii="Times New Roman" w:hAnsi="Times New Roman" w:cs="Times New Roman"/>
            <w:sz w:val="24"/>
            <w:szCs w:val="24"/>
          </w:rPr>
          <w:t>info@zscheile-klinger.de</w:t>
        </w:r>
      </w:hyperlink>
      <w:r>
        <w:rPr>
          <w:rFonts w:ascii="Times New Roman" w:hAnsi="Times New Roman" w:cs="Times New Roman"/>
          <w:sz w:val="24"/>
          <w:szCs w:val="24"/>
        </w:rPr>
        <w:t>, www.zscheile-klinger.de</w:t>
      </w:r>
    </w:p>
    <w:p w:rsidR="00F857A2" w:rsidRPr="00EF5097" w:rsidRDefault="00F857A2" w:rsidP="00F857A2">
      <w:pPr>
        <w:pStyle w:val="KeinLeerraum"/>
        <w:rPr>
          <w:rFonts w:ascii="Times New Roman" w:hAnsi="Times New Roman" w:cs="Times New Roman"/>
          <w:b/>
          <w:sz w:val="24"/>
          <w:szCs w:val="24"/>
        </w:rPr>
      </w:pPr>
      <w:r w:rsidRPr="00EF5097">
        <w:rPr>
          <w:rFonts w:ascii="Times New Roman" w:hAnsi="Times New Roman" w:cs="Times New Roman"/>
          <w:b/>
          <w:sz w:val="24"/>
          <w:szCs w:val="24"/>
        </w:rPr>
        <w:t>Artikel</w:t>
      </w:r>
      <w:r>
        <w:rPr>
          <w:rFonts w:ascii="Times New Roman" w:hAnsi="Times New Roman" w:cs="Times New Roman"/>
          <w:b/>
          <w:sz w:val="24"/>
          <w:szCs w:val="24"/>
        </w:rPr>
        <w:t>-Nr.</w:t>
      </w:r>
      <w:r w:rsidRPr="00EF5097">
        <w:rPr>
          <w:rFonts w:ascii="Times New Roman" w:hAnsi="Times New Roman" w:cs="Times New Roman"/>
          <w:b/>
          <w:sz w:val="24"/>
          <w:szCs w:val="24"/>
        </w:rPr>
        <w:tab/>
        <w:t>Bezeichnung</w:t>
      </w:r>
      <w:r w:rsidRPr="00EF5097">
        <w:rPr>
          <w:rFonts w:ascii="Times New Roman" w:hAnsi="Times New Roman" w:cs="Times New Roman"/>
          <w:b/>
          <w:sz w:val="24"/>
          <w:szCs w:val="24"/>
        </w:rPr>
        <w:tab/>
      </w:r>
      <w:r w:rsidRPr="00EF5097">
        <w:rPr>
          <w:rFonts w:ascii="Times New Roman" w:hAnsi="Times New Roman" w:cs="Times New Roman"/>
          <w:b/>
          <w:sz w:val="24"/>
          <w:szCs w:val="24"/>
        </w:rPr>
        <w:tab/>
      </w:r>
      <w:r w:rsidRPr="00EF5097">
        <w:rPr>
          <w:rFonts w:ascii="Times New Roman" w:hAnsi="Times New Roman" w:cs="Times New Roman"/>
          <w:b/>
          <w:sz w:val="24"/>
          <w:szCs w:val="24"/>
        </w:rPr>
        <w:tab/>
      </w:r>
      <w:r w:rsidRPr="00EF5097">
        <w:rPr>
          <w:rFonts w:ascii="Times New Roman" w:hAnsi="Times New Roman" w:cs="Times New Roman"/>
          <w:b/>
          <w:sz w:val="24"/>
          <w:szCs w:val="24"/>
        </w:rPr>
        <w:tab/>
      </w:r>
      <w:r w:rsidRPr="00EF5097">
        <w:rPr>
          <w:rFonts w:ascii="Times New Roman" w:hAnsi="Times New Roman" w:cs="Times New Roman"/>
          <w:b/>
          <w:sz w:val="24"/>
          <w:szCs w:val="24"/>
        </w:rPr>
        <w:tab/>
        <w:t>Preis</w:t>
      </w:r>
    </w:p>
    <w:p w:rsidR="000F1F1C" w:rsidRDefault="00F857A2" w:rsidP="00C91F91">
      <w:pPr>
        <w:pStyle w:val="KeinLeerraum"/>
        <w:rPr>
          <w:rFonts w:ascii="Times New Roman" w:hAnsi="Times New Roman" w:cs="Times New Roman"/>
          <w:sz w:val="24"/>
          <w:szCs w:val="24"/>
        </w:rPr>
      </w:pPr>
      <w:r>
        <w:rPr>
          <w:rFonts w:ascii="Times New Roman" w:hAnsi="Times New Roman" w:cs="Times New Roman"/>
          <w:sz w:val="24"/>
          <w:szCs w:val="24"/>
        </w:rPr>
        <w:t>34010</w:t>
      </w:r>
      <w:r>
        <w:rPr>
          <w:rFonts w:ascii="Times New Roman" w:hAnsi="Times New Roman" w:cs="Times New Roman"/>
          <w:sz w:val="24"/>
          <w:szCs w:val="24"/>
        </w:rPr>
        <w:tab/>
      </w:r>
      <w:r>
        <w:rPr>
          <w:rFonts w:ascii="Times New Roman" w:hAnsi="Times New Roman" w:cs="Times New Roman"/>
          <w:sz w:val="24"/>
          <w:szCs w:val="24"/>
        </w:rPr>
        <w:tab/>
        <w:t>Tropfflaschen 10 ml Gewinde DIN 18</w:t>
      </w:r>
      <w:r>
        <w:rPr>
          <w:rFonts w:ascii="Times New Roman" w:hAnsi="Times New Roman" w:cs="Times New Roman"/>
          <w:sz w:val="24"/>
          <w:szCs w:val="24"/>
        </w:rPr>
        <w:tab/>
        <w:t>19,75 Euro für 100 S</w:t>
      </w:r>
      <w:r w:rsidR="00CE6B3A">
        <w:rPr>
          <w:rFonts w:ascii="Times New Roman" w:hAnsi="Times New Roman" w:cs="Times New Roman"/>
          <w:sz w:val="24"/>
          <w:szCs w:val="24"/>
        </w:rPr>
        <w:t>t</w:t>
      </w:r>
      <w:r>
        <w:rPr>
          <w:rFonts w:ascii="Times New Roman" w:hAnsi="Times New Roman" w:cs="Times New Roman"/>
          <w:sz w:val="24"/>
          <w:szCs w:val="24"/>
        </w:rPr>
        <w:t>ück</w:t>
      </w:r>
    </w:p>
    <w:p w:rsidR="00A9054B" w:rsidRDefault="00CE6B3A" w:rsidP="00C91F91">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 1 VPE (195 Stück)</w:t>
      </w:r>
    </w:p>
    <w:p w:rsidR="00CE6B3A" w:rsidRDefault="00CE6B3A" w:rsidP="00C91F91">
      <w:pPr>
        <w:pStyle w:val="KeinLeerraum"/>
        <w:rPr>
          <w:rFonts w:ascii="Times New Roman" w:hAnsi="Times New Roman" w:cs="Times New Roman"/>
          <w:sz w:val="24"/>
          <w:szCs w:val="24"/>
        </w:rPr>
      </w:pPr>
      <w:r>
        <w:rPr>
          <w:rFonts w:ascii="Times New Roman" w:hAnsi="Times New Roman" w:cs="Times New Roman"/>
          <w:sz w:val="24"/>
          <w:szCs w:val="24"/>
        </w:rPr>
        <w:t>34050</w:t>
      </w:r>
      <w:r>
        <w:rPr>
          <w:rFonts w:ascii="Times New Roman" w:hAnsi="Times New Roman" w:cs="Times New Roman"/>
          <w:sz w:val="24"/>
          <w:szCs w:val="24"/>
        </w:rPr>
        <w:tab/>
      </w:r>
      <w:r>
        <w:rPr>
          <w:rFonts w:ascii="Times New Roman" w:hAnsi="Times New Roman" w:cs="Times New Roman"/>
          <w:sz w:val="24"/>
          <w:szCs w:val="24"/>
        </w:rPr>
        <w:tab/>
        <w:t>Tropfflaschen 50 ml Gewinde DIN 18</w:t>
      </w:r>
      <w:r>
        <w:rPr>
          <w:rFonts w:ascii="Times New Roman" w:hAnsi="Times New Roman" w:cs="Times New Roman"/>
          <w:sz w:val="24"/>
          <w:szCs w:val="24"/>
        </w:rPr>
        <w:tab/>
        <w:t>29,10 Euro für 100 Stück</w:t>
      </w:r>
    </w:p>
    <w:p w:rsidR="00A9054B" w:rsidRDefault="00CE6B3A" w:rsidP="00C91F91">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 1 VPE (105 Stück)</w:t>
      </w:r>
    </w:p>
    <w:p w:rsidR="00CE6B3A" w:rsidRDefault="00CE6B3A" w:rsidP="00C91F91">
      <w:pPr>
        <w:pStyle w:val="KeinLeerraum"/>
        <w:rPr>
          <w:rFonts w:ascii="Times New Roman" w:hAnsi="Times New Roman" w:cs="Times New Roman"/>
          <w:sz w:val="24"/>
          <w:szCs w:val="24"/>
        </w:rPr>
      </w:pPr>
      <w:r>
        <w:rPr>
          <w:rFonts w:ascii="Times New Roman" w:hAnsi="Times New Roman" w:cs="Times New Roman"/>
          <w:sz w:val="24"/>
          <w:szCs w:val="24"/>
        </w:rPr>
        <w:t>40201</w:t>
      </w:r>
      <w:r>
        <w:rPr>
          <w:rFonts w:ascii="Times New Roman" w:hAnsi="Times New Roman" w:cs="Times New Roman"/>
          <w:sz w:val="24"/>
          <w:szCs w:val="24"/>
        </w:rPr>
        <w:tab/>
      </w:r>
      <w:r>
        <w:rPr>
          <w:rFonts w:ascii="Times New Roman" w:hAnsi="Times New Roman" w:cs="Times New Roman"/>
          <w:sz w:val="24"/>
          <w:szCs w:val="24"/>
        </w:rPr>
        <w:tab/>
        <w:t>Glas-Pipetten-Montur (TPE) für 10 ml</w:t>
      </w:r>
      <w:r>
        <w:rPr>
          <w:rFonts w:ascii="Times New Roman" w:hAnsi="Times New Roman" w:cs="Times New Roman"/>
          <w:sz w:val="24"/>
          <w:szCs w:val="24"/>
        </w:rPr>
        <w:tab/>
        <w:t>35,70 Euro ab 100 Stück</w:t>
      </w:r>
    </w:p>
    <w:p w:rsidR="00CE6B3A" w:rsidRDefault="00CE6B3A" w:rsidP="00C91F91">
      <w:pPr>
        <w:pStyle w:val="KeinLeerraum"/>
        <w:rPr>
          <w:rFonts w:ascii="Times New Roman" w:hAnsi="Times New Roman" w:cs="Times New Roman"/>
          <w:sz w:val="24"/>
          <w:szCs w:val="24"/>
        </w:rPr>
      </w:pPr>
      <w:r>
        <w:rPr>
          <w:rFonts w:ascii="Times New Roman" w:hAnsi="Times New Roman" w:cs="Times New Roman"/>
          <w:sz w:val="24"/>
          <w:szCs w:val="24"/>
        </w:rPr>
        <w:t>42005</w:t>
      </w:r>
      <w:r>
        <w:rPr>
          <w:rFonts w:ascii="Times New Roman" w:hAnsi="Times New Roman" w:cs="Times New Roman"/>
          <w:sz w:val="24"/>
          <w:szCs w:val="24"/>
        </w:rPr>
        <w:tab/>
      </w:r>
      <w:r>
        <w:rPr>
          <w:rFonts w:ascii="Times New Roman" w:hAnsi="Times New Roman" w:cs="Times New Roman"/>
          <w:sz w:val="24"/>
          <w:szCs w:val="24"/>
        </w:rPr>
        <w:tab/>
        <w:t xml:space="preserve">Vierkantflaschen HDPE 50 ml </w:t>
      </w:r>
    </w:p>
    <w:p w:rsidR="00CE6B3A" w:rsidRDefault="00CE6B3A" w:rsidP="00C91F91">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(ohne Verschluss)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3B41">
        <w:rPr>
          <w:rFonts w:ascii="Times New Roman" w:hAnsi="Times New Roman" w:cs="Times New Roman"/>
          <w:sz w:val="24"/>
          <w:szCs w:val="24"/>
        </w:rPr>
        <w:t>18,10 Euro ab 100 Stück</w:t>
      </w:r>
    </w:p>
    <w:p w:rsidR="00C93B41" w:rsidRDefault="00C93B41" w:rsidP="00C91F91">
      <w:pPr>
        <w:pStyle w:val="KeinLeerraum"/>
        <w:rPr>
          <w:rFonts w:ascii="Times New Roman" w:hAnsi="Times New Roman" w:cs="Times New Roman"/>
          <w:sz w:val="24"/>
          <w:szCs w:val="24"/>
        </w:rPr>
      </w:pPr>
      <w:r>
        <w:rPr>
          <w:rFonts w:ascii="Times New Roman" w:hAnsi="Times New Roman" w:cs="Times New Roman"/>
          <w:sz w:val="24"/>
          <w:szCs w:val="24"/>
        </w:rPr>
        <w:t>42601</w:t>
      </w:r>
      <w:r>
        <w:rPr>
          <w:rFonts w:ascii="Times New Roman" w:hAnsi="Times New Roman" w:cs="Times New Roman"/>
          <w:sz w:val="24"/>
          <w:szCs w:val="24"/>
        </w:rPr>
        <w:tab/>
      </w:r>
      <w:r>
        <w:rPr>
          <w:rFonts w:ascii="Times New Roman" w:hAnsi="Times New Roman" w:cs="Times New Roman"/>
          <w:sz w:val="24"/>
          <w:szCs w:val="24"/>
        </w:rPr>
        <w:tab/>
        <w:t>Schraubkappe PP rot Dichtlippe</w:t>
      </w:r>
      <w:r>
        <w:rPr>
          <w:rFonts w:ascii="Times New Roman" w:hAnsi="Times New Roman" w:cs="Times New Roman"/>
          <w:sz w:val="24"/>
          <w:szCs w:val="24"/>
        </w:rPr>
        <w:tab/>
      </w:r>
      <w:r>
        <w:rPr>
          <w:rFonts w:ascii="Times New Roman" w:hAnsi="Times New Roman" w:cs="Times New Roman"/>
          <w:sz w:val="24"/>
          <w:szCs w:val="24"/>
        </w:rPr>
        <w:tab/>
        <w:t xml:space="preserve">  6,70 Euro für 100 Stück</w:t>
      </w:r>
    </w:p>
    <w:p w:rsidR="00C93B41" w:rsidRPr="00C93B41" w:rsidRDefault="00C93B41" w:rsidP="00C91F91">
      <w:pPr>
        <w:pStyle w:val="KeinLeerraum"/>
        <w:rPr>
          <w:rFonts w:ascii="Times New Roman" w:hAnsi="Times New Roman" w:cs="Times New Roman"/>
          <w:b/>
          <w:color w:val="FF0000"/>
          <w:sz w:val="24"/>
          <w:szCs w:val="24"/>
        </w:rPr>
      </w:pPr>
      <w:r w:rsidRPr="00C93B41">
        <w:rPr>
          <w:rFonts w:ascii="Times New Roman" w:hAnsi="Times New Roman" w:cs="Times New Roman"/>
          <w:b/>
          <w:color w:val="FF0000"/>
          <w:sz w:val="24"/>
          <w:szCs w:val="24"/>
        </w:rPr>
        <w:t>42005 und 42601 könnte ich aus meinen Beständen zur Verfügung stellen!</w:t>
      </w:r>
    </w:p>
    <w:p w:rsidR="00C93B41" w:rsidRDefault="00C93B41" w:rsidP="00C91F91">
      <w:pPr>
        <w:pStyle w:val="KeinLeerraum"/>
        <w:rPr>
          <w:rFonts w:ascii="Times New Roman" w:hAnsi="Times New Roman" w:cs="Times New Roman"/>
          <w:sz w:val="24"/>
          <w:szCs w:val="24"/>
        </w:rPr>
      </w:pPr>
      <w:r>
        <w:rPr>
          <w:rFonts w:ascii="Times New Roman" w:hAnsi="Times New Roman" w:cs="Times New Roman"/>
          <w:sz w:val="24"/>
          <w:szCs w:val="24"/>
        </w:rPr>
        <w:t>47601</w:t>
      </w:r>
      <w:r>
        <w:rPr>
          <w:rFonts w:ascii="Times New Roman" w:hAnsi="Times New Roman" w:cs="Times New Roman"/>
          <w:sz w:val="24"/>
          <w:szCs w:val="24"/>
        </w:rPr>
        <w:tab/>
      </w:r>
      <w:r>
        <w:rPr>
          <w:rFonts w:ascii="Times New Roman" w:hAnsi="Times New Roman" w:cs="Times New Roman"/>
          <w:sz w:val="24"/>
          <w:szCs w:val="24"/>
        </w:rPr>
        <w:tab/>
        <w:t>Tropfflaschen 10 ml (LDPE)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17,85 Euro für 100 Stück</w:t>
      </w:r>
    </w:p>
    <w:p w:rsidR="00C93B41" w:rsidRDefault="00C93B41" w:rsidP="00C91F91">
      <w:pPr>
        <w:pStyle w:val="KeinLeerraum"/>
        <w:rPr>
          <w:rFonts w:ascii="Times New Roman" w:hAnsi="Times New Roman" w:cs="Times New Roman"/>
          <w:sz w:val="24"/>
          <w:szCs w:val="24"/>
        </w:rPr>
      </w:pPr>
      <w:r>
        <w:rPr>
          <w:rFonts w:ascii="Times New Roman" w:hAnsi="Times New Roman" w:cs="Times New Roman"/>
          <w:sz w:val="24"/>
          <w:szCs w:val="24"/>
        </w:rPr>
        <w:t>47631</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Tropfer</w:t>
      </w:r>
      <w:proofErr w:type="spellEnd"/>
      <w:r>
        <w:rPr>
          <w:rFonts w:ascii="Times New Roman" w:hAnsi="Times New Roman" w:cs="Times New Roman"/>
          <w:sz w:val="24"/>
          <w:szCs w:val="24"/>
        </w:rPr>
        <w:t>-Einsatz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5,45 Euro für 100 Stück</w:t>
      </w:r>
    </w:p>
    <w:p w:rsidR="00C93B41" w:rsidRDefault="0087796B" w:rsidP="00C91F91">
      <w:pPr>
        <w:pStyle w:val="KeinLeerraum"/>
        <w:rPr>
          <w:rFonts w:ascii="Times New Roman" w:hAnsi="Times New Roman" w:cs="Times New Roman"/>
          <w:sz w:val="24"/>
          <w:szCs w:val="24"/>
        </w:rPr>
      </w:pPr>
      <w:r>
        <w:rPr>
          <w:rFonts w:ascii="Times New Roman" w:hAnsi="Times New Roman" w:cs="Times New Roman"/>
          <w:sz w:val="24"/>
          <w:szCs w:val="24"/>
        </w:rPr>
        <w:t>47632</w:t>
      </w:r>
      <w:r>
        <w:rPr>
          <w:rFonts w:ascii="Times New Roman" w:hAnsi="Times New Roman" w:cs="Times New Roman"/>
          <w:sz w:val="24"/>
          <w:szCs w:val="24"/>
        </w:rPr>
        <w:tab/>
      </w:r>
      <w:r>
        <w:rPr>
          <w:rFonts w:ascii="Times New Roman" w:hAnsi="Times New Roman" w:cs="Times New Roman"/>
          <w:sz w:val="24"/>
          <w:szCs w:val="24"/>
        </w:rPr>
        <w:tab/>
        <w:t>Originalitätsverschluss (LDPE) weiß</w:t>
      </w:r>
      <w:r>
        <w:rPr>
          <w:rFonts w:ascii="Times New Roman" w:hAnsi="Times New Roman" w:cs="Times New Roman"/>
          <w:sz w:val="24"/>
          <w:szCs w:val="24"/>
        </w:rPr>
        <w:tab/>
        <w:t>12,40 Euro für 100 Stück</w:t>
      </w:r>
    </w:p>
    <w:p w:rsidR="0087796B" w:rsidRDefault="0087796B" w:rsidP="00C91F91">
      <w:pPr>
        <w:pStyle w:val="KeinLeerraum"/>
        <w:rPr>
          <w:rFonts w:ascii="Times New Roman" w:hAnsi="Times New Roman" w:cs="Times New Roman"/>
          <w:sz w:val="24"/>
          <w:szCs w:val="24"/>
        </w:rPr>
      </w:pPr>
      <w:r>
        <w:rPr>
          <w:rFonts w:ascii="Times New Roman" w:hAnsi="Times New Roman" w:cs="Times New Roman"/>
          <w:sz w:val="24"/>
          <w:szCs w:val="24"/>
        </w:rPr>
        <w:t>44003</w:t>
      </w:r>
      <w:r>
        <w:rPr>
          <w:rFonts w:ascii="Times New Roman" w:hAnsi="Times New Roman" w:cs="Times New Roman"/>
          <w:sz w:val="24"/>
          <w:szCs w:val="24"/>
        </w:rPr>
        <w:tab/>
      </w:r>
      <w:r>
        <w:rPr>
          <w:rFonts w:ascii="Times New Roman" w:hAnsi="Times New Roman" w:cs="Times New Roman"/>
          <w:sz w:val="24"/>
          <w:szCs w:val="24"/>
        </w:rPr>
        <w:tab/>
        <w:t>Laborflasche (LDPE) 30 ml rund (</w:t>
      </w:r>
      <w:proofErr w:type="spellStart"/>
      <w:r>
        <w:rPr>
          <w:rFonts w:ascii="Times New Roman" w:hAnsi="Times New Roman" w:cs="Times New Roman"/>
          <w:sz w:val="24"/>
          <w:szCs w:val="24"/>
        </w:rPr>
        <w:t>Kautex</w:t>
      </w:r>
      <w:proofErr w:type="spellEnd"/>
      <w:r>
        <w:rPr>
          <w:rFonts w:ascii="Times New Roman" w:hAnsi="Times New Roman" w:cs="Times New Roman"/>
          <w:sz w:val="24"/>
          <w:szCs w:val="24"/>
        </w:rPr>
        <w:t>)</w:t>
      </w:r>
      <w:r>
        <w:rPr>
          <w:rFonts w:ascii="Times New Roman" w:hAnsi="Times New Roman" w:cs="Times New Roman"/>
          <w:sz w:val="24"/>
          <w:szCs w:val="24"/>
        </w:rPr>
        <w:tab/>
        <w:t>74,50 Euro für 100 Stück</w:t>
      </w:r>
    </w:p>
    <w:p w:rsidR="00A9054B" w:rsidRDefault="0014485C" w:rsidP="00C91F91">
      <w:pPr>
        <w:pStyle w:val="KeinLeerraum"/>
        <w:rPr>
          <w:rFonts w:ascii="Times New Roman" w:hAnsi="Times New Roman" w:cs="Times New Roman"/>
          <w:sz w:val="24"/>
          <w:szCs w:val="24"/>
        </w:rPr>
      </w:pPr>
      <w:r>
        <w:rPr>
          <w:rFonts w:ascii="Times New Roman" w:hAnsi="Times New Roman" w:cs="Times New Roman"/>
          <w:sz w:val="24"/>
          <w:szCs w:val="24"/>
        </w:rPr>
        <w:t>161025</w:t>
      </w:r>
      <w:r>
        <w:rPr>
          <w:rFonts w:ascii="Times New Roman" w:hAnsi="Times New Roman" w:cs="Times New Roman"/>
          <w:sz w:val="24"/>
          <w:szCs w:val="24"/>
        </w:rPr>
        <w:tab/>
        <w:t>Erlenmeyer-Kolben 25 ml, ab 10 Stück</w:t>
      </w:r>
      <w:r>
        <w:rPr>
          <w:rFonts w:ascii="Times New Roman" w:hAnsi="Times New Roman" w:cs="Times New Roman"/>
          <w:sz w:val="24"/>
          <w:szCs w:val="24"/>
        </w:rPr>
        <w:tab/>
        <w:t xml:space="preserve">  3,55 Euro pro Stück</w:t>
      </w:r>
    </w:p>
    <w:p w:rsidR="00A9054B" w:rsidRDefault="00040DD8" w:rsidP="00B462AE">
      <w:pPr>
        <w:pStyle w:val="KeinLeerraum"/>
        <w:rPr>
          <w:rFonts w:ascii="Times New Roman" w:hAnsi="Times New Roman" w:cs="Times New Roman"/>
          <w:b/>
          <w:sz w:val="28"/>
          <w:szCs w:val="28"/>
        </w:rPr>
      </w:pPr>
      <w:r w:rsidRPr="00040DD8">
        <w:rPr>
          <w:rFonts w:ascii="Times New Roman" w:hAnsi="Times New Roman" w:cs="Times New Roman"/>
          <w:b/>
          <w:sz w:val="28"/>
          <w:szCs w:val="28"/>
        </w:rPr>
        <w:lastRenderedPageBreak/>
        <w:t>Einstufung der Reagenzien</w:t>
      </w:r>
    </w:p>
    <w:p w:rsidR="002D4893" w:rsidRPr="009B0FFD" w:rsidRDefault="002D4893" w:rsidP="00B462AE">
      <w:pPr>
        <w:pStyle w:val="KeinLeerraum"/>
        <w:rPr>
          <w:rFonts w:ascii="Times New Roman" w:hAnsi="Times New Roman" w:cs="Times New Roman"/>
          <w:b/>
          <w:i/>
          <w:sz w:val="24"/>
          <w:szCs w:val="24"/>
        </w:rPr>
      </w:pPr>
      <w:r w:rsidRPr="009B0FFD">
        <w:rPr>
          <w:rFonts w:ascii="Times New Roman" w:hAnsi="Times New Roman" w:cs="Times New Roman"/>
          <w:b/>
          <w:i/>
          <w:sz w:val="24"/>
          <w:szCs w:val="24"/>
        </w:rPr>
        <w:t xml:space="preserve">Zur Einstufung der Reagenzien wurden die </w:t>
      </w:r>
      <w:r w:rsidR="009B0FFD" w:rsidRPr="009B0FFD">
        <w:rPr>
          <w:rFonts w:ascii="Times New Roman" w:hAnsi="Times New Roman" w:cs="Times New Roman"/>
          <w:b/>
          <w:i/>
          <w:sz w:val="24"/>
          <w:szCs w:val="24"/>
        </w:rPr>
        <w:t xml:space="preserve">im Internet abgelegten </w:t>
      </w:r>
      <w:r w:rsidRPr="009B0FFD">
        <w:rPr>
          <w:rFonts w:ascii="Times New Roman" w:hAnsi="Times New Roman" w:cs="Times New Roman"/>
          <w:b/>
          <w:i/>
          <w:sz w:val="24"/>
          <w:szCs w:val="24"/>
        </w:rPr>
        <w:t>Sicherheitsdatenblätter der Firma Bernd Kraft her</w:t>
      </w:r>
      <w:r w:rsidR="009B0FFD" w:rsidRPr="009B0FFD">
        <w:rPr>
          <w:rFonts w:ascii="Times New Roman" w:hAnsi="Times New Roman" w:cs="Times New Roman"/>
          <w:b/>
          <w:i/>
          <w:sz w:val="24"/>
          <w:szCs w:val="24"/>
        </w:rPr>
        <w:t>a</w:t>
      </w:r>
      <w:r w:rsidRPr="009B0FFD">
        <w:rPr>
          <w:rFonts w:ascii="Times New Roman" w:hAnsi="Times New Roman" w:cs="Times New Roman"/>
          <w:b/>
          <w:i/>
          <w:sz w:val="24"/>
          <w:szCs w:val="24"/>
        </w:rPr>
        <w:t>ngezogen</w:t>
      </w:r>
      <w:r w:rsidR="009B0FFD" w:rsidRPr="009B0FFD">
        <w:rPr>
          <w:rFonts w:ascii="Times New Roman" w:hAnsi="Times New Roman" w:cs="Times New Roman"/>
          <w:b/>
          <w:i/>
          <w:sz w:val="24"/>
          <w:szCs w:val="24"/>
        </w:rPr>
        <w:t xml:space="preserve">. Der Zugriff erfolgte am 18.Mai 2021. </w:t>
      </w:r>
    </w:p>
    <w:p w:rsidR="00A9054B" w:rsidRDefault="00A9054B" w:rsidP="00040DD8">
      <w:pPr>
        <w:pStyle w:val="KeinLeerraum"/>
        <w:jc w:val="center"/>
        <w:rPr>
          <w:rFonts w:ascii="Times New Roman" w:hAnsi="Times New Roman" w:cs="Times New Roman"/>
          <w:sz w:val="24"/>
          <w:szCs w:val="24"/>
        </w:rPr>
      </w:pPr>
    </w:p>
    <w:p w:rsidR="00040DD8" w:rsidRDefault="00040DD8" w:rsidP="00040DD8">
      <w:pPr>
        <w:rPr>
          <w:b/>
          <w:sz w:val="24"/>
          <w:szCs w:val="24"/>
        </w:rPr>
      </w:pPr>
      <w:r>
        <w:rPr>
          <w:b/>
          <w:sz w:val="40"/>
          <w:szCs w:val="40"/>
        </w:rPr>
        <w:sym w:font="Symbol" w:char="00B7"/>
      </w:r>
      <w:r>
        <w:rPr>
          <w:b/>
          <w:sz w:val="40"/>
          <w:szCs w:val="40"/>
        </w:rPr>
        <w:t xml:space="preserve"> </w:t>
      </w:r>
      <w:r w:rsidRPr="00062514">
        <w:rPr>
          <w:b/>
          <w:sz w:val="24"/>
          <w:szCs w:val="24"/>
        </w:rPr>
        <w:t>Protein-Nachweise, auch gefahrstofffrei</w:t>
      </w:r>
    </w:p>
    <w:p w:rsidR="00040DD8" w:rsidRDefault="00040DD8" w:rsidP="00040DD8">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Pr>
          <w:b/>
          <w:sz w:val="24"/>
          <w:szCs w:val="24"/>
        </w:rPr>
        <w:tab/>
        <w:t>Signalwort</w:t>
      </w:r>
      <w:r>
        <w:rPr>
          <w:b/>
          <w:sz w:val="24"/>
          <w:szCs w:val="24"/>
        </w:rPr>
        <w:tab/>
      </w:r>
      <w:r w:rsidR="002D4893">
        <w:rPr>
          <w:b/>
          <w:sz w:val="24"/>
          <w:szCs w:val="24"/>
        </w:rPr>
        <w:tab/>
      </w:r>
      <w:r>
        <w:rPr>
          <w:b/>
          <w:sz w:val="24"/>
          <w:szCs w:val="24"/>
        </w:rPr>
        <w:t>GHS - Code</w:t>
      </w:r>
    </w:p>
    <w:p w:rsidR="00040DD8" w:rsidRDefault="00040DD8" w:rsidP="00040DD8">
      <w:pPr>
        <w:pStyle w:val="KeinLeerraum"/>
        <w:rPr>
          <w:rFonts w:ascii="Times New Roman" w:hAnsi="Times New Roman" w:cs="Times New Roman"/>
          <w:sz w:val="24"/>
          <w:szCs w:val="24"/>
        </w:rPr>
      </w:pPr>
      <w:r>
        <w:rPr>
          <w:rFonts w:ascii="Times New Roman" w:hAnsi="Times New Roman" w:cs="Times New Roman"/>
          <w:sz w:val="24"/>
          <w:szCs w:val="24"/>
        </w:rPr>
        <w:t xml:space="preserve">Bromphenolblau-Puffer-Lösung </w:t>
      </w:r>
      <w:r>
        <w:rPr>
          <w:rFonts w:ascii="Times New Roman" w:hAnsi="Times New Roman" w:cs="Times New Roman"/>
          <w:sz w:val="24"/>
          <w:szCs w:val="24"/>
        </w:rPr>
        <w:tab/>
      </w:r>
      <w:r>
        <w:rPr>
          <w:rFonts w:ascii="Times New Roman" w:hAnsi="Times New Roman" w:cs="Times New Roman"/>
          <w:sz w:val="24"/>
          <w:szCs w:val="24"/>
        </w:rPr>
        <w:tab/>
      </w:r>
      <w:r w:rsidR="005B1C15">
        <w:rPr>
          <w:rFonts w:ascii="Times New Roman" w:hAnsi="Times New Roman" w:cs="Times New Roman"/>
          <w:sz w:val="24"/>
          <w:szCs w:val="24"/>
        </w:rPr>
        <w:t>nicht eingestuft</w:t>
      </w:r>
    </w:p>
    <w:p w:rsidR="00040DD8" w:rsidRPr="005B1C15" w:rsidRDefault="00040DD8" w:rsidP="00040DD8">
      <w:pPr>
        <w:pStyle w:val="KeinLeerraum"/>
        <w:rPr>
          <w:rFonts w:ascii="Times New Roman" w:hAnsi="Times New Roman" w:cs="Times New Roman"/>
          <w:color w:val="FF0000"/>
          <w:sz w:val="24"/>
          <w:szCs w:val="24"/>
        </w:rPr>
      </w:pPr>
      <w:r w:rsidRPr="005B1C15">
        <w:rPr>
          <w:rFonts w:ascii="Times New Roman" w:hAnsi="Times New Roman" w:cs="Times New Roman"/>
          <w:color w:val="FF0000"/>
          <w:sz w:val="24"/>
          <w:szCs w:val="24"/>
        </w:rPr>
        <w:t>Milch</w:t>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005B1C15" w:rsidRPr="005B1C15">
        <w:rPr>
          <w:rFonts w:ascii="Times New Roman" w:hAnsi="Times New Roman" w:cs="Times New Roman"/>
          <w:color w:val="FF0000"/>
          <w:sz w:val="24"/>
          <w:szCs w:val="24"/>
        </w:rPr>
        <w:t>nicht eingestuft</w:t>
      </w:r>
    </w:p>
    <w:p w:rsidR="00040DD8" w:rsidRPr="005B1C15" w:rsidRDefault="00040DD8" w:rsidP="00040DD8">
      <w:pPr>
        <w:pStyle w:val="KeinLeerraum"/>
        <w:rPr>
          <w:rFonts w:ascii="Times New Roman" w:hAnsi="Times New Roman" w:cs="Times New Roman"/>
          <w:color w:val="FF0000"/>
          <w:sz w:val="24"/>
          <w:szCs w:val="24"/>
        </w:rPr>
      </w:pPr>
      <w:r w:rsidRPr="005B1C15">
        <w:rPr>
          <w:rFonts w:ascii="Times New Roman" w:hAnsi="Times New Roman" w:cs="Times New Roman"/>
          <w:color w:val="FF0000"/>
          <w:sz w:val="24"/>
          <w:szCs w:val="24"/>
        </w:rPr>
        <w:t>Joghurt</w:t>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005B1C15" w:rsidRPr="005B1C15">
        <w:rPr>
          <w:rFonts w:ascii="Times New Roman" w:hAnsi="Times New Roman" w:cs="Times New Roman"/>
          <w:color w:val="FF0000"/>
          <w:sz w:val="24"/>
          <w:szCs w:val="24"/>
        </w:rPr>
        <w:t xml:space="preserve">nicht eingestuft </w:t>
      </w:r>
    </w:p>
    <w:p w:rsidR="00040DD8" w:rsidRPr="005B1C15" w:rsidRDefault="00040DD8" w:rsidP="00040DD8">
      <w:pPr>
        <w:pStyle w:val="KeinLeerraum"/>
        <w:rPr>
          <w:rFonts w:ascii="Times New Roman" w:hAnsi="Times New Roman" w:cs="Times New Roman"/>
          <w:color w:val="FF0000"/>
          <w:sz w:val="24"/>
          <w:szCs w:val="24"/>
        </w:rPr>
      </w:pPr>
      <w:r w:rsidRPr="005B1C15">
        <w:rPr>
          <w:rFonts w:ascii="Times New Roman" w:hAnsi="Times New Roman" w:cs="Times New Roman"/>
          <w:color w:val="FF0000"/>
          <w:sz w:val="24"/>
          <w:szCs w:val="24"/>
        </w:rPr>
        <w:t>Quark</w:t>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005B1C15" w:rsidRPr="005B1C15">
        <w:rPr>
          <w:rFonts w:ascii="Times New Roman" w:hAnsi="Times New Roman" w:cs="Times New Roman"/>
          <w:color w:val="FF0000"/>
          <w:sz w:val="24"/>
          <w:szCs w:val="24"/>
        </w:rPr>
        <w:t xml:space="preserve">nicht eingestuft </w:t>
      </w:r>
    </w:p>
    <w:p w:rsidR="00040DD8" w:rsidRPr="005B1C15" w:rsidRDefault="00040DD8" w:rsidP="00040DD8">
      <w:pPr>
        <w:pStyle w:val="KeinLeerraum"/>
        <w:rPr>
          <w:rFonts w:ascii="Times New Roman" w:hAnsi="Times New Roman" w:cs="Times New Roman"/>
          <w:color w:val="FF0000"/>
          <w:sz w:val="24"/>
          <w:szCs w:val="24"/>
        </w:rPr>
      </w:pPr>
      <w:r w:rsidRPr="005B1C15">
        <w:rPr>
          <w:rFonts w:ascii="Times New Roman" w:hAnsi="Times New Roman" w:cs="Times New Roman"/>
          <w:color w:val="FF0000"/>
          <w:sz w:val="24"/>
          <w:szCs w:val="24"/>
        </w:rPr>
        <w:t>Albumin</w:t>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005B1C15" w:rsidRPr="005B1C15">
        <w:rPr>
          <w:rFonts w:ascii="Times New Roman" w:hAnsi="Times New Roman" w:cs="Times New Roman"/>
          <w:color w:val="FF0000"/>
          <w:sz w:val="24"/>
          <w:szCs w:val="24"/>
        </w:rPr>
        <w:t>nicht eingestuft</w:t>
      </w:r>
    </w:p>
    <w:p w:rsidR="00040DD8" w:rsidRPr="005B1C15" w:rsidRDefault="00040DD8" w:rsidP="00040DD8">
      <w:pPr>
        <w:pStyle w:val="KeinLeerraum"/>
        <w:rPr>
          <w:rFonts w:ascii="Times New Roman" w:hAnsi="Times New Roman" w:cs="Times New Roman"/>
          <w:color w:val="FF0000"/>
          <w:sz w:val="24"/>
          <w:szCs w:val="24"/>
        </w:rPr>
      </w:pPr>
      <w:r w:rsidRPr="005B1C15">
        <w:rPr>
          <w:rFonts w:ascii="Times New Roman" w:hAnsi="Times New Roman" w:cs="Times New Roman"/>
          <w:color w:val="FF0000"/>
          <w:sz w:val="24"/>
          <w:szCs w:val="24"/>
        </w:rPr>
        <w:t>Albumin-Lösung</w:t>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Pr="005B1C15">
        <w:rPr>
          <w:rFonts w:ascii="Times New Roman" w:hAnsi="Times New Roman" w:cs="Times New Roman"/>
          <w:color w:val="FF0000"/>
          <w:sz w:val="24"/>
          <w:szCs w:val="24"/>
        </w:rPr>
        <w:tab/>
      </w:r>
      <w:r w:rsidR="005B1C15" w:rsidRPr="005B1C15">
        <w:rPr>
          <w:rFonts w:ascii="Times New Roman" w:hAnsi="Times New Roman" w:cs="Times New Roman"/>
          <w:color w:val="FF0000"/>
          <w:sz w:val="24"/>
          <w:szCs w:val="24"/>
        </w:rPr>
        <w:t xml:space="preserve">nicht eingestuft </w:t>
      </w:r>
    </w:p>
    <w:p w:rsidR="00040DD8" w:rsidRDefault="00040DD8" w:rsidP="00040DD8">
      <w:pPr>
        <w:pStyle w:val="KeinLeerraum"/>
        <w:rPr>
          <w:rFonts w:ascii="Times New Roman" w:hAnsi="Times New Roman" w:cs="Times New Roman"/>
          <w:sz w:val="24"/>
          <w:szCs w:val="24"/>
        </w:rPr>
      </w:pPr>
      <w:proofErr w:type="spellStart"/>
      <w:r>
        <w:rPr>
          <w:rFonts w:ascii="Times New Roman" w:hAnsi="Times New Roman" w:cs="Times New Roman"/>
          <w:sz w:val="24"/>
          <w:szCs w:val="24"/>
        </w:rPr>
        <w:t>Biuret</w:t>
      </w:r>
      <w:proofErr w:type="spellEnd"/>
      <w:r>
        <w:rPr>
          <w:rFonts w:ascii="Times New Roman" w:hAnsi="Times New Roman" w:cs="Times New Roman"/>
          <w:sz w:val="24"/>
          <w:szCs w:val="24"/>
        </w:rPr>
        <w:t>-RL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1C15">
        <w:rPr>
          <w:rFonts w:ascii="Times New Roman" w:hAnsi="Times New Roman" w:cs="Times New Roman"/>
          <w:sz w:val="24"/>
          <w:szCs w:val="24"/>
        </w:rPr>
        <w:t>Achtung</w:t>
      </w:r>
      <w:r w:rsidR="005B1C15">
        <w:rPr>
          <w:rFonts w:ascii="Times New Roman" w:hAnsi="Times New Roman" w:cs="Times New Roman"/>
          <w:sz w:val="24"/>
          <w:szCs w:val="24"/>
        </w:rPr>
        <w:tab/>
      </w:r>
      <w:r w:rsidR="002D4893">
        <w:rPr>
          <w:rFonts w:ascii="Times New Roman" w:hAnsi="Times New Roman" w:cs="Times New Roman"/>
          <w:sz w:val="24"/>
          <w:szCs w:val="24"/>
        </w:rPr>
        <w:tab/>
      </w:r>
      <w:r w:rsidR="005B1C15">
        <w:rPr>
          <w:rFonts w:ascii="Times New Roman" w:hAnsi="Times New Roman" w:cs="Times New Roman"/>
          <w:sz w:val="24"/>
          <w:szCs w:val="24"/>
        </w:rPr>
        <w:t>GHS 05</w:t>
      </w:r>
      <w:r>
        <w:rPr>
          <w:rFonts w:ascii="Times New Roman" w:hAnsi="Times New Roman" w:cs="Times New Roman"/>
          <w:sz w:val="24"/>
          <w:szCs w:val="24"/>
        </w:rPr>
        <w:tab/>
      </w:r>
    </w:p>
    <w:p w:rsidR="00040DD8" w:rsidRPr="00F52F7F" w:rsidRDefault="00040DD8" w:rsidP="00040DD8">
      <w:pPr>
        <w:rPr>
          <w:sz w:val="24"/>
          <w:szCs w:val="24"/>
        </w:rPr>
      </w:pPr>
    </w:p>
    <w:p w:rsidR="00040DD8" w:rsidRDefault="00040DD8" w:rsidP="00040DD8">
      <w:pPr>
        <w:rPr>
          <w:b/>
          <w:sz w:val="24"/>
          <w:szCs w:val="24"/>
        </w:rPr>
      </w:pPr>
      <w:r>
        <w:rPr>
          <w:b/>
          <w:sz w:val="40"/>
          <w:szCs w:val="40"/>
        </w:rPr>
        <w:sym w:font="Symbol" w:char="00B7"/>
      </w:r>
      <w:r>
        <w:rPr>
          <w:b/>
          <w:sz w:val="40"/>
          <w:szCs w:val="40"/>
        </w:rPr>
        <w:t xml:space="preserve"> </w:t>
      </w:r>
      <w:r w:rsidRPr="00D62C45">
        <w:rPr>
          <w:b/>
          <w:sz w:val="24"/>
          <w:szCs w:val="24"/>
        </w:rPr>
        <w:t xml:space="preserve">Cola auf der Tüpfelplatte (Unterscheidung Cola classic und Cola </w:t>
      </w:r>
      <w:proofErr w:type="spellStart"/>
      <w:r w:rsidRPr="00D62C45">
        <w:rPr>
          <w:b/>
          <w:sz w:val="24"/>
          <w:szCs w:val="24"/>
        </w:rPr>
        <w:t>light</w:t>
      </w:r>
      <w:proofErr w:type="spellEnd"/>
      <w:r>
        <w:rPr>
          <w:b/>
          <w:sz w:val="24"/>
          <w:szCs w:val="24"/>
        </w:rPr>
        <w:t>)</w:t>
      </w:r>
    </w:p>
    <w:p w:rsidR="00040DD8" w:rsidRDefault="00040DD8" w:rsidP="00040DD8">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Pr>
          <w:b/>
          <w:sz w:val="24"/>
          <w:szCs w:val="24"/>
        </w:rPr>
        <w:tab/>
        <w:t>Signalwort</w:t>
      </w:r>
      <w:r>
        <w:rPr>
          <w:b/>
          <w:sz w:val="24"/>
          <w:szCs w:val="24"/>
        </w:rPr>
        <w:tab/>
      </w:r>
      <w:r w:rsidR="002D4893">
        <w:rPr>
          <w:b/>
          <w:sz w:val="24"/>
          <w:szCs w:val="24"/>
        </w:rPr>
        <w:tab/>
      </w:r>
      <w:r>
        <w:rPr>
          <w:b/>
          <w:sz w:val="24"/>
          <w:szCs w:val="24"/>
        </w:rPr>
        <w:t>GHS - Code</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Cola classic</w:t>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5B1C15" w:rsidRPr="002D4893">
        <w:rPr>
          <w:rFonts w:ascii="Times New Roman" w:hAnsi="Times New Roman" w:cs="Times New Roman"/>
          <w:color w:val="FF0000"/>
          <w:sz w:val="24"/>
          <w:szCs w:val="24"/>
        </w:rPr>
        <w:t>nicht eingestuft</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 xml:space="preserve">Cola </w:t>
      </w:r>
      <w:proofErr w:type="spellStart"/>
      <w:r w:rsidRPr="002D4893">
        <w:rPr>
          <w:rFonts w:ascii="Times New Roman" w:hAnsi="Times New Roman" w:cs="Times New Roman"/>
          <w:color w:val="FF0000"/>
          <w:sz w:val="24"/>
          <w:szCs w:val="24"/>
        </w:rPr>
        <w:t>light</w:t>
      </w:r>
      <w:proofErr w:type="spellEnd"/>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5B1C15" w:rsidRPr="002D4893">
        <w:rPr>
          <w:rFonts w:ascii="Times New Roman" w:hAnsi="Times New Roman" w:cs="Times New Roman"/>
          <w:color w:val="FF0000"/>
          <w:sz w:val="24"/>
          <w:szCs w:val="24"/>
        </w:rPr>
        <w:t>nicht eingestuft</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 xml:space="preserve">Cola </w:t>
      </w:r>
      <w:proofErr w:type="spellStart"/>
      <w:r w:rsidRPr="002D4893">
        <w:rPr>
          <w:rFonts w:ascii="Times New Roman" w:hAnsi="Times New Roman" w:cs="Times New Roman"/>
          <w:color w:val="FF0000"/>
          <w:sz w:val="24"/>
          <w:szCs w:val="24"/>
        </w:rPr>
        <w:t>now</w:t>
      </w:r>
      <w:proofErr w:type="spellEnd"/>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5B1C15" w:rsidRPr="002D4893">
        <w:rPr>
          <w:rFonts w:ascii="Times New Roman" w:hAnsi="Times New Roman" w:cs="Times New Roman"/>
          <w:color w:val="FF0000"/>
          <w:sz w:val="24"/>
          <w:szCs w:val="24"/>
        </w:rPr>
        <w:t>nicht eingestuft</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stark verdünnte Phosphorsäure</w:t>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2D4893" w:rsidRPr="002D4893">
        <w:rPr>
          <w:rFonts w:ascii="Times New Roman" w:hAnsi="Times New Roman" w:cs="Times New Roman"/>
          <w:color w:val="FF0000"/>
          <w:sz w:val="24"/>
          <w:szCs w:val="24"/>
        </w:rPr>
        <w:t>nicht eingestuft</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Glucose – Fructose-Lösung</w:t>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2D4893" w:rsidRPr="002D4893">
        <w:rPr>
          <w:rFonts w:ascii="Times New Roman" w:hAnsi="Times New Roman" w:cs="Times New Roman"/>
          <w:color w:val="FF0000"/>
          <w:sz w:val="24"/>
          <w:szCs w:val="24"/>
        </w:rPr>
        <w:t>nicht eingestuft</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Methylrot-Lösung</w:t>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2D4893" w:rsidRPr="002D4893">
        <w:rPr>
          <w:rFonts w:ascii="Times New Roman" w:hAnsi="Times New Roman" w:cs="Times New Roman"/>
          <w:color w:val="FF0000"/>
          <w:sz w:val="24"/>
          <w:szCs w:val="24"/>
        </w:rPr>
        <w:t>nicht eingestuft</w:t>
      </w:r>
    </w:p>
    <w:p w:rsidR="00040DD8" w:rsidRPr="002D4893" w:rsidRDefault="00040DD8" w:rsidP="00040DD8">
      <w:pPr>
        <w:pStyle w:val="KeinLeerraum"/>
        <w:rPr>
          <w:rFonts w:ascii="Times New Roman" w:hAnsi="Times New Roman" w:cs="Times New Roman"/>
          <w:color w:val="FF0000"/>
          <w:sz w:val="24"/>
          <w:szCs w:val="24"/>
        </w:rPr>
      </w:pPr>
      <w:proofErr w:type="spellStart"/>
      <w:r w:rsidRPr="002D4893">
        <w:rPr>
          <w:rFonts w:ascii="Times New Roman" w:hAnsi="Times New Roman" w:cs="Times New Roman"/>
          <w:color w:val="FF0000"/>
          <w:sz w:val="24"/>
          <w:szCs w:val="24"/>
        </w:rPr>
        <w:t>Bromthymolblau</w:t>
      </w:r>
      <w:proofErr w:type="spellEnd"/>
      <w:r w:rsidRPr="002D4893">
        <w:rPr>
          <w:rFonts w:ascii="Times New Roman" w:hAnsi="Times New Roman" w:cs="Times New Roman"/>
          <w:color w:val="FF0000"/>
          <w:sz w:val="24"/>
          <w:szCs w:val="24"/>
        </w:rPr>
        <w:t>-Lösung</w:t>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2D4893" w:rsidRPr="002D4893">
        <w:rPr>
          <w:rFonts w:ascii="Times New Roman" w:hAnsi="Times New Roman" w:cs="Times New Roman"/>
          <w:color w:val="FF0000"/>
          <w:sz w:val="24"/>
          <w:szCs w:val="24"/>
        </w:rPr>
        <w:t>nicht eingestuft</w:t>
      </w:r>
    </w:p>
    <w:p w:rsidR="00040DD8" w:rsidRDefault="00040DD8" w:rsidP="00040DD8">
      <w:pPr>
        <w:pStyle w:val="KeinLeerraum"/>
        <w:rPr>
          <w:rFonts w:ascii="Times New Roman" w:hAnsi="Times New Roman" w:cs="Times New Roman"/>
          <w:sz w:val="24"/>
          <w:szCs w:val="24"/>
        </w:rPr>
      </w:pPr>
      <w:r>
        <w:rPr>
          <w:rFonts w:ascii="Times New Roman" w:hAnsi="Times New Roman" w:cs="Times New Roman"/>
          <w:sz w:val="24"/>
          <w:szCs w:val="24"/>
        </w:rPr>
        <w:t>Phosphat-Reagenz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4893">
        <w:rPr>
          <w:rFonts w:ascii="Times New Roman" w:hAnsi="Times New Roman" w:cs="Times New Roman"/>
          <w:sz w:val="24"/>
          <w:szCs w:val="24"/>
        </w:rPr>
        <w:t>Achtung</w:t>
      </w:r>
      <w:r w:rsidR="002D4893">
        <w:rPr>
          <w:rFonts w:ascii="Times New Roman" w:hAnsi="Times New Roman" w:cs="Times New Roman"/>
          <w:sz w:val="24"/>
          <w:szCs w:val="24"/>
        </w:rPr>
        <w:tab/>
      </w:r>
      <w:r w:rsidR="002D4893">
        <w:rPr>
          <w:rFonts w:ascii="Times New Roman" w:hAnsi="Times New Roman" w:cs="Times New Roman"/>
          <w:sz w:val="24"/>
          <w:szCs w:val="24"/>
        </w:rPr>
        <w:tab/>
        <w:t>GHS 05</w:t>
      </w:r>
    </w:p>
    <w:p w:rsidR="00040DD8" w:rsidRDefault="00040DD8" w:rsidP="00040DD8">
      <w:pPr>
        <w:pStyle w:val="KeinLeerraum"/>
        <w:rPr>
          <w:rFonts w:ascii="Times New Roman" w:hAnsi="Times New Roman" w:cs="Times New Roman"/>
          <w:sz w:val="24"/>
          <w:szCs w:val="24"/>
        </w:rPr>
      </w:pPr>
      <w:r>
        <w:rPr>
          <w:rFonts w:ascii="Times New Roman" w:hAnsi="Times New Roman" w:cs="Times New Roman"/>
          <w:sz w:val="24"/>
          <w:szCs w:val="24"/>
        </w:rPr>
        <w:t xml:space="preserve">Phosphat-Reagenz II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4893">
        <w:rPr>
          <w:rFonts w:ascii="Times New Roman" w:hAnsi="Times New Roman" w:cs="Times New Roman"/>
          <w:sz w:val="24"/>
          <w:szCs w:val="24"/>
        </w:rPr>
        <w:t>Gefahr</w:t>
      </w:r>
      <w:r w:rsidR="002D4893">
        <w:rPr>
          <w:rFonts w:ascii="Times New Roman" w:hAnsi="Times New Roman" w:cs="Times New Roman"/>
          <w:sz w:val="24"/>
          <w:szCs w:val="24"/>
        </w:rPr>
        <w:tab/>
      </w:r>
      <w:r w:rsidR="002D4893">
        <w:rPr>
          <w:rFonts w:ascii="Times New Roman" w:hAnsi="Times New Roman" w:cs="Times New Roman"/>
          <w:sz w:val="24"/>
          <w:szCs w:val="24"/>
        </w:rPr>
        <w:tab/>
      </w:r>
      <w:r w:rsidR="002D4893">
        <w:rPr>
          <w:rFonts w:ascii="Times New Roman" w:hAnsi="Times New Roman" w:cs="Times New Roman"/>
          <w:sz w:val="24"/>
          <w:szCs w:val="24"/>
        </w:rPr>
        <w:tab/>
        <w:t>GHS 05, GHS 07</w:t>
      </w:r>
    </w:p>
    <w:p w:rsidR="00040DD8" w:rsidRDefault="00040DD8" w:rsidP="00040DD8">
      <w:pPr>
        <w:pStyle w:val="KeinLeerraum"/>
        <w:rPr>
          <w:rFonts w:ascii="Times New Roman" w:hAnsi="Times New Roman" w:cs="Times New Roman"/>
          <w:sz w:val="24"/>
          <w:szCs w:val="24"/>
        </w:rPr>
      </w:pPr>
      <w:r>
        <w:rPr>
          <w:rFonts w:ascii="Times New Roman" w:hAnsi="Times New Roman" w:cs="Times New Roman"/>
          <w:sz w:val="24"/>
          <w:szCs w:val="24"/>
        </w:rPr>
        <w:t>Kupfersulfat-Zitronensäure-Mischung</w:t>
      </w:r>
      <w:r>
        <w:rPr>
          <w:rFonts w:ascii="Times New Roman" w:hAnsi="Times New Roman" w:cs="Times New Roman"/>
          <w:sz w:val="24"/>
          <w:szCs w:val="24"/>
        </w:rPr>
        <w:tab/>
      </w:r>
      <w:r w:rsidR="002D4893">
        <w:rPr>
          <w:rFonts w:ascii="Times New Roman" w:hAnsi="Times New Roman" w:cs="Times New Roman"/>
          <w:sz w:val="24"/>
          <w:szCs w:val="24"/>
        </w:rPr>
        <w:t>Gefahr</w:t>
      </w:r>
      <w:r w:rsidR="002D4893">
        <w:rPr>
          <w:rFonts w:ascii="Times New Roman" w:hAnsi="Times New Roman" w:cs="Times New Roman"/>
          <w:sz w:val="24"/>
          <w:szCs w:val="24"/>
        </w:rPr>
        <w:tab/>
      </w:r>
      <w:r w:rsidR="002D4893">
        <w:rPr>
          <w:rFonts w:ascii="Times New Roman" w:hAnsi="Times New Roman" w:cs="Times New Roman"/>
          <w:sz w:val="24"/>
          <w:szCs w:val="24"/>
        </w:rPr>
        <w:tab/>
      </w:r>
      <w:r w:rsidR="002D4893">
        <w:rPr>
          <w:rFonts w:ascii="Times New Roman" w:hAnsi="Times New Roman" w:cs="Times New Roman"/>
          <w:sz w:val="24"/>
          <w:szCs w:val="24"/>
        </w:rPr>
        <w:tab/>
        <w:t xml:space="preserve">GHS 05, GHS 07, GHS 09 </w:t>
      </w:r>
    </w:p>
    <w:p w:rsidR="00040DD8" w:rsidRDefault="00040DD8" w:rsidP="00040DD8">
      <w:pPr>
        <w:rPr>
          <w:sz w:val="24"/>
          <w:szCs w:val="24"/>
        </w:rPr>
      </w:pPr>
      <w:r>
        <w:rPr>
          <w:sz w:val="24"/>
          <w:szCs w:val="24"/>
        </w:rPr>
        <w:t xml:space="preserve">Natriumhydroxid, grießförmig </w:t>
      </w:r>
      <w:r>
        <w:rPr>
          <w:sz w:val="24"/>
          <w:szCs w:val="24"/>
        </w:rPr>
        <w:tab/>
      </w:r>
      <w:r>
        <w:rPr>
          <w:sz w:val="24"/>
          <w:szCs w:val="24"/>
        </w:rPr>
        <w:tab/>
      </w:r>
      <w:r w:rsidR="002D4893">
        <w:rPr>
          <w:sz w:val="24"/>
          <w:szCs w:val="24"/>
        </w:rPr>
        <w:t>Gefahr</w:t>
      </w:r>
      <w:r w:rsidR="002D4893">
        <w:rPr>
          <w:sz w:val="24"/>
          <w:szCs w:val="24"/>
        </w:rPr>
        <w:tab/>
      </w:r>
      <w:r w:rsidR="002D4893">
        <w:rPr>
          <w:sz w:val="24"/>
          <w:szCs w:val="24"/>
        </w:rPr>
        <w:tab/>
      </w:r>
      <w:r w:rsidR="002D4893">
        <w:rPr>
          <w:sz w:val="24"/>
          <w:szCs w:val="24"/>
        </w:rPr>
        <w:tab/>
        <w:t>GHS 05</w:t>
      </w:r>
    </w:p>
    <w:p w:rsidR="00040DD8" w:rsidRDefault="00040DD8" w:rsidP="00040DD8">
      <w:pPr>
        <w:pStyle w:val="KeinLeerraum"/>
        <w:rPr>
          <w:rFonts w:ascii="Times New Roman" w:hAnsi="Times New Roman" w:cs="Times New Roman"/>
          <w:sz w:val="24"/>
          <w:szCs w:val="24"/>
        </w:rPr>
      </w:pPr>
    </w:p>
    <w:p w:rsidR="00040DD8" w:rsidRPr="00F52F7F" w:rsidRDefault="00040DD8" w:rsidP="00040DD8">
      <w:pPr>
        <w:rPr>
          <w:sz w:val="24"/>
          <w:szCs w:val="24"/>
        </w:rPr>
      </w:pPr>
    </w:p>
    <w:p w:rsidR="00040DD8" w:rsidRDefault="00040DD8" w:rsidP="00040DD8">
      <w:pPr>
        <w:rPr>
          <w:b/>
          <w:sz w:val="24"/>
          <w:szCs w:val="24"/>
        </w:rPr>
      </w:pPr>
      <w:r>
        <w:rPr>
          <w:b/>
          <w:sz w:val="40"/>
          <w:szCs w:val="40"/>
        </w:rPr>
        <w:sym w:font="Symbol" w:char="00B7"/>
      </w:r>
      <w:r>
        <w:rPr>
          <w:b/>
          <w:sz w:val="40"/>
          <w:szCs w:val="40"/>
        </w:rPr>
        <w:t xml:space="preserve"> </w:t>
      </w:r>
      <w:r w:rsidRPr="00D62C45">
        <w:rPr>
          <w:b/>
          <w:sz w:val="24"/>
          <w:szCs w:val="24"/>
        </w:rPr>
        <w:t>Iod-Nachweis im Jod-Salz</w:t>
      </w:r>
    </w:p>
    <w:p w:rsidR="00040DD8" w:rsidRDefault="00040DD8" w:rsidP="00040DD8">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Pr>
          <w:b/>
          <w:sz w:val="24"/>
          <w:szCs w:val="24"/>
        </w:rPr>
        <w:tab/>
        <w:t>Signalwort</w:t>
      </w:r>
      <w:r>
        <w:rPr>
          <w:b/>
          <w:sz w:val="24"/>
          <w:szCs w:val="24"/>
        </w:rPr>
        <w:tab/>
      </w:r>
      <w:r w:rsidR="002D4893">
        <w:rPr>
          <w:b/>
          <w:sz w:val="24"/>
          <w:szCs w:val="24"/>
        </w:rPr>
        <w:tab/>
      </w:r>
      <w:r>
        <w:rPr>
          <w:b/>
          <w:sz w:val="24"/>
          <w:szCs w:val="24"/>
        </w:rPr>
        <w:t>GHS - Code</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Natriumchlorid-Lösung, gesättigt</w:t>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2D4893" w:rsidRPr="002D4893">
        <w:rPr>
          <w:rFonts w:ascii="Times New Roman" w:hAnsi="Times New Roman" w:cs="Times New Roman"/>
          <w:color w:val="FF0000"/>
          <w:sz w:val="24"/>
          <w:szCs w:val="24"/>
        </w:rPr>
        <w:t>nicht eingestuft</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Jod-Salz-Lösung, gesättigt</w:t>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2D4893" w:rsidRPr="002D4893">
        <w:rPr>
          <w:rFonts w:ascii="Times New Roman" w:hAnsi="Times New Roman" w:cs="Times New Roman"/>
          <w:color w:val="FF0000"/>
          <w:sz w:val="24"/>
          <w:szCs w:val="24"/>
        </w:rPr>
        <w:t>nicht eingestuft</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Stärke-Lösung haltbar</w:t>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002D4893" w:rsidRPr="002D4893">
        <w:rPr>
          <w:rFonts w:ascii="Times New Roman" w:hAnsi="Times New Roman" w:cs="Times New Roman"/>
          <w:color w:val="FF0000"/>
          <w:sz w:val="24"/>
          <w:szCs w:val="24"/>
        </w:rPr>
        <w:t xml:space="preserve">nicht eingestuft </w:t>
      </w:r>
    </w:p>
    <w:p w:rsidR="00040DD8" w:rsidRDefault="00040DD8" w:rsidP="00040DD8">
      <w:pPr>
        <w:pStyle w:val="KeinLeerraum"/>
        <w:rPr>
          <w:rFonts w:ascii="Times New Roman" w:hAnsi="Times New Roman" w:cs="Times New Roman"/>
          <w:sz w:val="24"/>
          <w:szCs w:val="24"/>
        </w:rPr>
      </w:pPr>
      <w:r>
        <w:rPr>
          <w:rFonts w:ascii="Times New Roman" w:hAnsi="Times New Roman" w:cs="Times New Roman"/>
          <w:sz w:val="24"/>
          <w:szCs w:val="24"/>
        </w:rPr>
        <w:t xml:space="preserve">Schwefelsäure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4893">
        <w:rPr>
          <w:rFonts w:ascii="Times New Roman" w:hAnsi="Times New Roman" w:cs="Times New Roman"/>
          <w:sz w:val="24"/>
          <w:szCs w:val="24"/>
        </w:rPr>
        <w:t>Achtung</w:t>
      </w:r>
      <w:r w:rsidR="002D4893">
        <w:rPr>
          <w:rFonts w:ascii="Times New Roman" w:hAnsi="Times New Roman" w:cs="Times New Roman"/>
          <w:sz w:val="24"/>
          <w:szCs w:val="24"/>
        </w:rPr>
        <w:tab/>
      </w:r>
      <w:r w:rsidR="002D4893">
        <w:rPr>
          <w:rFonts w:ascii="Times New Roman" w:hAnsi="Times New Roman" w:cs="Times New Roman"/>
          <w:sz w:val="24"/>
          <w:szCs w:val="24"/>
        </w:rPr>
        <w:tab/>
        <w:t>GHS 05</w:t>
      </w:r>
    </w:p>
    <w:p w:rsidR="00040DD8" w:rsidRDefault="00040DD8" w:rsidP="00040DD8">
      <w:pPr>
        <w:rPr>
          <w:sz w:val="24"/>
          <w:szCs w:val="24"/>
        </w:rPr>
      </w:pPr>
      <w:r>
        <w:rPr>
          <w:sz w:val="24"/>
          <w:szCs w:val="24"/>
        </w:rPr>
        <w:t>Kaliumiodid-Lösung (w = 5 %)</w:t>
      </w:r>
      <w:r>
        <w:rPr>
          <w:sz w:val="24"/>
          <w:szCs w:val="24"/>
        </w:rPr>
        <w:tab/>
      </w:r>
      <w:r>
        <w:rPr>
          <w:sz w:val="24"/>
          <w:szCs w:val="24"/>
        </w:rPr>
        <w:tab/>
      </w:r>
      <w:r w:rsidR="002D4893">
        <w:rPr>
          <w:sz w:val="24"/>
          <w:szCs w:val="24"/>
        </w:rPr>
        <w:t>Achtung</w:t>
      </w:r>
      <w:r w:rsidR="002D4893">
        <w:rPr>
          <w:sz w:val="24"/>
          <w:szCs w:val="24"/>
        </w:rPr>
        <w:tab/>
      </w:r>
      <w:r w:rsidR="002D4893">
        <w:rPr>
          <w:sz w:val="24"/>
          <w:szCs w:val="24"/>
        </w:rPr>
        <w:tab/>
        <w:t>GHS 08</w:t>
      </w:r>
    </w:p>
    <w:p w:rsidR="00040DD8" w:rsidRPr="002D4893" w:rsidRDefault="00040DD8" w:rsidP="00040DD8">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 xml:space="preserve">Kaliumiodat-Lösung (c = 1/60 </w:t>
      </w:r>
      <w:proofErr w:type="spellStart"/>
      <w:r w:rsidRPr="002D4893">
        <w:rPr>
          <w:rFonts w:ascii="Times New Roman" w:hAnsi="Times New Roman" w:cs="Times New Roman"/>
          <w:color w:val="FF0000"/>
          <w:sz w:val="24"/>
          <w:szCs w:val="24"/>
        </w:rPr>
        <w:t>mol</w:t>
      </w:r>
      <w:proofErr w:type="spellEnd"/>
      <w:r w:rsidRPr="002D4893">
        <w:rPr>
          <w:rFonts w:ascii="Times New Roman" w:hAnsi="Times New Roman" w:cs="Times New Roman"/>
          <w:color w:val="FF0000"/>
          <w:sz w:val="24"/>
          <w:szCs w:val="24"/>
        </w:rPr>
        <w:t>/l)</w:t>
      </w:r>
      <w:r w:rsidRPr="002D4893">
        <w:rPr>
          <w:rFonts w:ascii="Times New Roman" w:hAnsi="Times New Roman" w:cs="Times New Roman"/>
          <w:color w:val="FF0000"/>
          <w:sz w:val="24"/>
          <w:szCs w:val="24"/>
        </w:rPr>
        <w:tab/>
      </w:r>
      <w:r w:rsidR="002D4893" w:rsidRPr="002D4893">
        <w:rPr>
          <w:rFonts w:ascii="Times New Roman" w:hAnsi="Times New Roman" w:cs="Times New Roman"/>
          <w:color w:val="FF0000"/>
          <w:sz w:val="24"/>
          <w:szCs w:val="24"/>
        </w:rPr>
        <w:t>nicht eingestuft</w:t>
      </w: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Pr="00C91F91" w:rsidRDefault="00040DD8" w:rsidP="00040DD8">
      <w:pPr>
        <w:pStyle w:val="KeinLeerraum"/>
        <w:rPr>
          <w:rFonts w:ascii="Times New Roman" w:hAnsi="Times New Roman" w:cs="Times New Roman"/>
          <w:b/>
          <w:sz w:val="28"/>
          <w:szCs w:val="28"/>
        </w:rPr>
      </w:pPr>
      <w:r w:rsidRPr="00C91F91">
        <w:rPr>
          <w:rFonts w:ascii="Times New Roman" w:hAnsi="Times New Roman" w:cs="Times New Roman"/>
          <w:b/>
          <w:sz w:val="28"/>
          <w:szCs w:val="28"/>
        </w:rPr>
        <w:lastRenderedPageBreak/>
        <w:t>Analytik II (Halbmikrotitration)</w:t>
      </w:r>
    </w:p>
    <w:p w:rsidR="00040DD8" w:rsidRPr="009B0FFD" w:rsidRDefault="00040DD8" w:rsidP="00040DD8">
      <w:pPr>
        <w:pStyle w:val="KeinLeerraum"/>
        <w:rPr>
          <w:rFonts w:ascii="Times New Roman" w:hAnsi="Times New Roman" w:cs="Times New Roman"/>
          <w:b/>
          <w:sz w:val="16"/>
          <w:szCs w:val="16"/>
        </w:rPr>
      </w:pPr>
    </w:p>
    <w:p w:rsidR="009B0FFD" w:rsidRPr="009B0FFD" w:rsidRDefault="009B0FFD" w:rsidP="00040DD8">
      <w:pPr>
        <w:pStyle w:val="KeinLeerraum"/>
        <w:rPr>
          <w:rFonts w:ascii="Times New Roman" w:hAnsi="Times New Roman" w:cs="Times New Roman"/>
          <w:b/>
          <w:i/>
          <w:sz w:val="28"/>
          <w:szCs w:val="28"/>
        </w:rPr>
      </w:pPr>
      <w:r w:rsidRPr="009B0FFD">
        <w:rPr>
          <w:rFonts w:ascii="Times New Roman" w:hAnsi="Times New Roman" w:cs="Times New Roman"/>
          <w:b/>
          <w:i/>
          <w:sz w:val="28"/>
          <w:szCs w:val="28"/>
        </w:rPr>
        <w:t xml:space="preserve">Hinweis: Salzsäure 0,1 </w:t>
      </w:r>
      <w:proofErr w:type="spellStart"/>
      <w:r w:rsidRPr="009B0FFD">
        <w:rPr>
          <w:rFonts w:ascii="Times New Roman" w:hAnsi="Times New Roman" w:cs="Times New Roman"/>
          <w:b/>
          <w:i/>
          <w:sz w:val="28"/>
          <w:szCs w:val="28"/>
        </w:rPr>
        <w:t>mol</w:t>
      </w:r>
      <w:proofErr w:type="spellEnd"/>
      <w:r w:rsidRPr="009B0FFD">
        <w:rPr>
          <w:rFonts w:ascii="Times New Roman" w:hAnsi="Times New Roman" w:cs="Times New Roman"/>
          <w:b/>
          <w:i/>
          <w:sz w:val="28"/>
          <w:szCs w:val="28"/>
        </w:rPr>
        <w:t xml:space="preserve">/l und Natronlauge 0,1 </w:t>
      </w:r>
      <w:proofErr w:type="spellStart"/>
      <w:r w:rsidRPr="009B0FFD">
        <w:rPr>
          <w:rFonts w:ascii="Times New Roman" w:hAnsi="Times New Roman" w:cs="Times New Roman"/>
          <w:b/>
          <w:i/>
          <w:sz w:val="28"/>
          <w:szCs w:val="28"/>
        </w:rPr>
        <w:t>mol</w:t>
      </w:r>
      <w:proofErr w:type="spellEnd"/>
      <w:r w:rsidRPr="009B0FFD">
        <w:rPr>
          <w:rFonts w:ascii="Times New Roman" w:hAnsi="Times New Roman" w:cs="Times New Roman"/>
          <w:b/>
          <w:i/>
          <w:sz w:val="28"/>
          <w:szCs w:val="28"/>
        </w:rPr>
        <w:t>/l sind mit Achtung GHS 05 und H 290 (Metall korrosiv) eingestuft. Bei Flaschen &lt; 125 ml ist</w:t>
      </w:r>
    </w:p>
    <w:p w:rsidR="005A04F7" w:rsidRDefault="009B0FFD" w:rsidP="00040DD8">
      <w:pPr>
        <w:pStyle w:val="KeinLeerraum"/>
        <w:rPr>
          <w:rFonts w:ascii="Times New Roman" w:hAnsi="Times New Roman" w:cs="Times New Roman"/>
          <w:b/>
          <w:i/>
          <w:sz w:val="28"/>
          <w:szCs w:val="28"/>
        </w:rPr>
      </w:pPr>
      <w:r w:rsidRPr="009B0FFD">
        <w:rPr>
          <w:rFonts w:ascii="Times New Roman" w:hAnsi="Times New Roman" w:cs="Times New Roman"/>
          <w:b/>
          <w:i/>
          <w:sz w:val="28"/>
          <w:szCs w:val="28"/>
        </w:rPr>
        <w:t>keine Kennzeichnung erforderlich!</w:t>
      </w:r>
      <w:r>
        <w:rPr>
          <w:rFonts w:ascii="Times New Roman" w:hAnsi="Times New Roman" w:cs="Times New Roman"/>
          <w:b/>
          <w:i/>
          <w:sz w:val="28"/>
          <w:szCs w:val="28"/>
        </w:rPr>
        <w:t xml:space="preserve"> </w:t>
      </w:r>
    </w:p>
    <w:p w:rsidR="009B0FFD" w:rsidRPr="009B0FFD" w:rsidRDefault="009B0FFD" w:rsidP="00040DD8">
      <w:pPr>
        <w:pStyle w:val="KeinLeerraum"/>
        <w:rPr>
          <w:rFonts w:ascii="Times New Roman" w:hAnsi="Times New Roman" w:cs="Times New Roman"/>
          <w:b/>
          <w:i/>
          <w:sz w:val="28"/>
          <w:szCs w:val="28"/>
        </w:rPr>
      </w:pPr>
      <w:r>
        <w:rPr>
          <w:rFonts w:ascii="Times New Roman" w:hAnsi="Times New Roman" w:cs="Times New Roman"/>
          <w:b/>
          <w:i/>
          <w:sz w:val="28"/>
          <w:szCs w:val="28"/>
        </w:rPr>
        <w:t>Die Indikatorfarbstoffe sind in Wasser gelöst, daher ke</w:t>
      </w:r>
      <w:r w:rsidR="005A04F7">
        <w:rPr>
          <w:rFonts w:ascii="Times New Roman" w:hAnsi="Times New Roman" w:cs="Times New Roman"/>
          <w:b/>
          <w:i/>
          <w:sz w:val="28"/>
          <w:szCs w:val="28"/>
        </w:rPr>
        <w:t>i</w:t>
      </w:r>
      <w:r>
        <w:rPr>
          <w:rFonts w:ascii="Times New Roman" w:hAnsi="Times New Roman" w:cs="Times New Roman"/>
          <w:b/>
          <w:i/>
          <w:sz w:val="28"/>
          <w:szCs w:val="28"/>
        </w:rPr>
        <w:t>ne Einst</w:t>
      </w:r>
      <w:r w:rsidR="005A04F7">
        <w:rPr>
          <w:rFonts w:ascii="Times New Roman" w:hAnsi="Times New Roman" w:cs="Times New Roman"/>
          <w:b/>
          <w:i/>
          <w:sz w:val="28"/>
          <w:szCs w:val="28"/>
        </w:rPr>
        <w:t>u</w:t>
      </w:r>
      <w:r>
        <w:rPr>
          <w:rFonts w:ascii="Times New Roman" w:hAnsi="Times New Roman" w:cs="Times New Roman"/>
          <w:b/>
          <w:i/>
          <w:sz w:val="28"/>
          <w:szCs w:val="28"/>
        </w:rPr>
        <w:t>fung!</w:t>
      </w:r>
    </w:p>
    <w:p w:rsidR="00040DD8" w:rsidRPr="00AD606E" w:rsidRDefault="00040DD8" w:rsidP="00040DD8">
      <w:pPr>
        <w:pStyle w:val="KeinLeerraum"/>
        <w:rPr>
          <w:rFonts w:ascii="Times New Roman" w:hAnsi="Times New Roman" w:cs="Times New Roman"/>
          <w:b/>
          <w:sz w:val="16"/>
          <w:szCs w:val="16"/>
        </w:rPr>
      </w:pPr>
    </w:p>
    <w:p w:rsidR="00040DD8" w:rsidRDefault="00040DD8" w:rsidP="00040DD8">
      <w:pPr>
        <w:rPr>
          <w:b/>
          <w:sz w:val="24"/>
          <w:szCs w:val="24"/>
        </w:rPr>
      </w:pPr>
      <w:r>
        <w:rPr>
          <w:b/>
          <w:sz w:val="40"/>
          <w:szCs w:val="40"/>
        </w:rPr>
        <w:sym w:font="Symbol" w:char="00B7"/>
      </w:r>
      <w:r>
        <w:rPr>
          <w:b/>
          <w:sz w:val="40"/>
          <w:szCs w:val="40"/>
        </w:rPr>
        <w:t xml:space="preserve"> </w:t>
      </w:r>
      <w:r>
        <w:rPr>
          <w:b/>
          <w:sz w:val="24"/>
          <w:szCs w:val="24"/>
        </w:rPr>
        <w:t xml:space="preserve">Säure-Base-Titration, Alternativen zum Phenolphthalein </w:t>
      </w:r>
    </w:p>
    <w:p w:rsidR="00040DD8" w:rsidRDefault="00040DD8" w:rsidP="00040DD8">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Pr>
          <w:b/>
          <w:sz w:val="24"/>
          <w:szCs w:val="24"/>
        </w:rPr>
        <w:tab/>
        <w:t>Signalwort</w:t>
      </w:r>
      <w:r>
        <w:rPr>
          <w:b/>
          <w:sz w:val="24"/>
          <w:szCs w:val="24"/>
        </w:rPr>
        <w:tab/>
      </w:r>
      <w:r w:rsidR="005A04F7">
        <w:rPr>
          <w:b/>
          <w:sz w:val="24"/>
          <w:szCs w:val="24"/>
        </w:rPr>
        <w:tab/>
      </w:r>
      <w:r>
        <w:rPr>
          <w:b/>
          <w:sz w:val="24"/>
          <w:szCs w:val="24"/>
        </w:rPr>
        <w:t>GHS - Code</w:t>
      </w:r>
    </w:p>
    <w:p w:rsidR="00040DD8" w:rsidRPr="009B0FFD" w:rsidRDefault="00040DD8" w:rsidP="00040DD8">
      <w:pPr>
        <w:rPr>
          <w:color w:val="FF0000"/>
          <w:sz w:val="24"/>
          <w:szCs w:val="24"/>
        </w:rPr>
      </w:pPr>
      <w:r w:rsidRPr="009B0FFD">
        <w:rPr>
          <w:color w:val="FF0000"/>
          <w:sz w:val="24"/>
          <w:szCs w:val="24"/>
        </w:rPr>
        <w:t xml:space="preserve">0,1 </w:t>
      </w:r>
      <w:proofErr w:type="spellStart"/>
      <w:r w:rsidRPr="009B0FFD">
        <w:rPr>
          <w:color w:val="FF0000"/>
          <w:sz w:val="24"/>
          <w:szCs w:val="24"/>
        </w:rPr>
        <w:t>mol</w:t>
      </w:r>
      <w:proofErr w:type="spellEnd"/>
      <w:r w:rsidRPr="009B0FFD">
        <w:rPr>
          <w:color w:val="FF0000"/>
          <w:sz w:val="24"/>
          <w:szCs w:val="24"/>
        </w:rPr>
        <w:t>/l Natronlauge</w:t>
      </w:r>
      <w:r w:rsidRPr="009B0FFD">
        <w:rPr>
          <w:color w:val="FF0000"/>
          <w:sz w:val="24"/>
          <w:szCs w:val="24"/>
        </w:rPr>
        <w:tab/>
      </w:r>
      <w:r w:rsidRPr="009B0FFD">
        <w:rPr>
          <w:color w:val="FF0000"/>
          <w:sz w:val="24"/>
          <w:szCs w:val="24"/>
        </w:rPr>
        <w:tab/>
      </w:r>
      <w:r w:rsidRPr="009B0FFD">
        <w:rPr>
          <w:color w:val="FF0000"/>
          <w:sz w:val="24"/>
          <w:szCs w:val="24"/>
        </w:rPr>
        <w:tab/>
      </w:r>
      <w:r w:rsidRPr="009B0FFD">
        <w:rPr>
          <w:color w:val="FF0000"/>
          <w:sz w:val="24"/>
          <w:szCs w:val="24"/>
        </w:rPr>
        <w:tab/>
      </w:r>
      <w:r w:rsidR="009B0FFD" w:rsidRPr="009B0FFD">
        <w:rPr>
          <w:color w:val="FF0000"/>
          <w:sz w:val="24"/>
          <w:szCs w:val="24"/>
        </w:rPr>
        <w:t>nicht eingestuft</w:t>
      </w:r>
    </w:p>
    <w:p w:rsidR="00040DD8" w:rsidRPr="009B0FFD" w:rsidRDefault="00040DD8" w:rsidP="00040DD8">
      <w:pPr>
        <w:rPr>
          <w:color w:val="FF0000"/>
          <w:sz w:val="24"/>
          <w:szCs w:val="24"/>
        </w:rPr>
      </w:pPr>
      <w:r w:rsidRPr="009B0FFD">
        <w:rPr>
          <w:color w:val="FF0000"/>
          <w:sz w:val="24"/>
          <w:szCs w:val="24"/>
        </w:rPr>
        <w:t xml:space="preserve">0,1 </w:t>
      </w:r>
      <w:proofErr w:type="spellStart"/>
      <w:r w:rsidRPr="009B0FFD">
        <w:rPr>
          <w:color w:val="FF0000"/>
          <w:sz w:val="24"/>
          <w:szCs w:val="24"/>
        </w:rPr>
        <w:t>mol</w:t>
      </w:r>
      <w:proofErr w:type="spellEnd"/>
      <w:r w:rsidRPr="009B0FFD">
        <w:rPr>
          <w:color w:val="FF0000"/>
          <w:sz w:val="24"/>
          <w:szCs w:val="24"/>
        </w:rPr>
        <w:t>/l Salzsäure</w:t>
      </w:r>
      <w:r w:rsidRPr="009B0FFD">
        <w:rPr>
          <w:color w:val="FF0000"/>
          <w:sz w:val="24"/>
          <w:szCs w:val="24"/>
        </w:rPr>
        <w:tab/>
      </w:r>
      <w:r w:rsidRPr="009B0FFD">
        <w:rPr>
          <w:color w:val="FF0000"/>
          <w:sz w:val="24"/>
          <w:szCs w:val="24"/>
        </w:rPr>
        <w:tab/>
      </w:r>
      <w:r w:rsidRPr="009B0FFD">
        <w:rPr>
          <w:color w:val="FF0000"/>
          <w:sz w:val="24"/>
          <w:szCs w:val="24"/>
        </w:rPr>
        <w:tab/>
      </w:r>
      <w:r w:rsidRPr="009B0FFD">
        <w:rPr>
          <w:color w:val="FF0000"/>
          <w:sz w:val="24"/>
          <w:szCs w:val="24"/>
        </w:rPr>
        <w:tab/>
      </w:r>
      <w:r w:rsidR="009B0FFD" w:rsidRPr="009B0FFD">
        <w:rPr>
          <w:color w:val="FF0000"/>
          <w:sz w:val="24"/>
          <w:szCs w:val="24"/>
        </w:rPr>
        <w:t>nicht eingestuft</w:t>
      </w:r>
    </w:p>
    <w:p w:rsidR="00040DD8" w:rsidRPr="009B0FFD" w:rsidRDefault="00040DD8" w:rsidP="00040DD8">
      <w:pPr>
        <w:rPr>
          <w:color w:val="FF0000"/>
          <w:sz w:val="24"/>
          <w:szCs w:val="24"/>
        </w:rPr>
      </w:pPr>
      <w:r w:rsidRPr="009B0FFD">
        <w:rPr>
          <w:color w:val="FF0000"/>
          <w:sz w:val="24"/>
          <w:szCs w:val="24"/>
        </w:rPr>
        <w:t xml:space="preserve">Mischindikator nach </w:t>
      </w:r>
      <w:proofErr w:type="spellStart"/>
      <w:r w:rsidRPr="009B0FFD">
        <w:rPr>
          <w:color w:val="FF0000"/>
          <w:sz w:val="24"/>
          <w:szCs w:val="24"/>
        </w:rPr>
        <w:t>Tashiro</w:t>
      </w:r>
      <w:proofErr w:type="spellEnd"/>
      <w:r w:rsidRPr="009B0FFD">
        <w:rPr>
          <w:color w:val="FF0000"/>
          <w:sz w:val="24"/>
          <w:szCs w:val="24"/>
        </w:rPr>
        <w:tab/>
      </w:r>
      <w:r w:rsidRPr="009B0FFD">
        <w:rPr>
          <w:color w:val="FF0000"/>
          <w:sz w:val="24"/>
          <w:szCs w:val="24"/>
        </w:rPr>
        <w:tab/>
      </w:r>
      <w:r w:rsidRPr="009B0FFD">
        <w:rPr>
          <w:color w:val="FF0000"/>
          <w:sz w:val="24"/>
          <w:szCs w:val="24"/>
        </w:rPr>
        <w:tab/>
      </w:r>
      <w:r w:rsidR="009B0FFD" w:rsidRPr="009B0FFD">
        <w:rPr>
          <w:color w:val="FF0000"/>
          <w:sz w:val="24"/>
          <w:szCs w:val="24"/>
        </w:rPr>
        <w:t>nicht eingestuft</w:t>
      </w:r>
    </w:p>
    <w:p w:rsidR="00040DD8" w:rsidRPr="009B0FFD" w:rsidRDefault="00040DD8" w:rsidP="00040DD8">
      <w:pPr>
        <w:rPr>
          <w:color w:val="FF0000"/>
          <w:sz w:val="24"/>
          <w:szCs w:val="24"/>
        </w:rPr>
      </w:pPr>
      <w:r w:rsidRPr="009B0FFD">
        <w:rPr>
          <w:color w:val="FF0000"/>
          <w:sz w:val="24"/>
          <w:szCs w:val="24"/>
        </w:rPr>
        <w:t>Mischindikator nach Cooper</w:t>
      </w:r>
      <w:r w:rsidRPr="009B0FFD">
        <w:rPr>
          <w:color w:val="FF0000"/>
          <w:sz w:val="24"/>
          <w:szCs w:val="24"/>
        </w:rPr>
        <w:tab/>
      </w:r>
      <w:r w:rsidRPr="009B0FFD">
        <w:rPr>
          <w:color w:val="FF0000"/>
          <w:sz w:val="24"/>
          <w:szCs w:val="24"/>
        </w:rPr>
        <w:tab/>
      </w:r>
      <w:r w:rsidRPr="009B0FFD">
        <w:rPr>
          <w:color w:val="FF0000"/>
          <w:sz w:val="24"/>
          <w:szCs w:val="24"/>
        </w:rPr>
        <w:tab/>
      </w:r>
      <w:r w:rsidR="009B0FFD" w:rsidRPr="009B0FFD">
        <w:rPr>
          <w:color w:val="FF0000"/>
          <w:sz w:val="24"/>
          <w:szCs w:val="24"/>
        </w:rPr>
        <w:t xml:space="preserve">nicht eingestuft </w:t>
      </w:r>
    </w:p>
    <w:p w:rsidR="009B0FFD" w:rsidRPr="002D4893" w:rsidRDefault="009B0FFD" w:rsidP="009B0FFD">
      <w:pPr>
        <w:pStyle w:val="KeinLeerraum"/>
        <w:rPr>
          <w:rFonts w:ascii="Times New Roman" w:hAnsi="Times New Roman" w:cs="Times New Roman"/>
          <w:color w:val="FF0000"/>
          <w:sz w:val="24"/>
          <w:szCs w:val="24"/>
        </w:rPr>
      </w:pPr>
      <w:proofErr w:type="spellStart"/>
      <w:r w:rsidRPr="002D4893">
        <w:rPr>
          <w:rFonts w:ascii="Times New Roman" w:hAnsi="Times New Roman" w:cs="Times New Roman"/>
          <w:color w:val="FF0000"/>
          <w:sz w:val="24"/>
          <w:szCs w:val="24"/>
        </w:rPr>
        <w:t>Bromthymolblau</w:t>
      </w:r>
      <w:proofErr w:type="spellEnd"/>
      <w:r w:rsidRPr="002D4893">
        <w:rPr>
          <w:rFonts w:ascii="Times New Roman" w:hAnsi="Times New Roman" w:cs="Times New Roman"/>
          <w:color w:val="FF0000"/>
          <w:sz w:val="24"/>
          <w:szCs w:val="24"/>
        </w:rPr>
        <w:t>-Lösung</w:t>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r>
      <w:r w:rsidRPr="002D4893">
        <w:rPr>
          <w:rFonts w:ascii="Times New Roman" w:hAnsi="Times New Roman" w:cs="Times New Roman"/>
          <w:color w:val="FF0000"/>
          <w:sz w:val="24"/>
          <w:szCs w:val="24"/>
        </w:rPr>
        <w:tab/>
        <w:t>nicht eingestuft</w:t>
      </w:r>
    </w:p>
    <w:p w:rsidR="00040DD8" w:rsidRPr="00F52F7F" w:rsidRDefault="00040DD8" w:rsidP="00040DD8">
      <w:pPr>
        <w:rPr>
          <w:sz w:val="24"/>
          <w:szCs w:val="24"/>
        </w:rPr>
      </w:pPr>
    </w:p>
    <w:p w:rsidR="00040DD8" w:rsidRDefault="00040DD8" w:rsidP="00040DD8">
      <w:pPr>
        <w:rPr>
          <w:b/>
          <w:sz w:val="24"/>
          <w:szCs w:val="24"/>
        </w:rPr>
      </w:pPr>
      <w:r>
        <w:rPr>
          <w:b/>
          <w:sz w:val="40"/>
          <w:szCs w:val="40"/>
        </w:rPr>
        <w:sym w:font="Symbol" w:char="00B7"/>
      </w:r>
      <w:r>
        <w:rPr>
          <w:b/>
          <w:sz w:val="40"/>
          <w:szCs w:val="40"/>
        </w:rPr>
        <w:t xml:space="preserve"> </w:t>
      </w:r>
      <w:r>
        <w:rPr>
          <w:b/>
          <w:sz w:val="24"/>
          <w:szCs w:val="24"/>
        </w:rPr>
        <w:t>Gehaltsbestimmung von Ascorbinsäure</w:t>
      </w:r>
      <w:r w:rsidRPr="00D62C45">
        <w:rPr>
          <w:b/>
          <w:sz w:val="24"/>
          <w:szCs w:val="24"/>
        </w:rPr>
        <w:t xml:space="preserve"> </w:t>
      </w:r>
    </w:p>
    <w:p w:rsidR="005B1C15" w:rsidRDefault="005B1C15" w:rsidP="005B1C15">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Pr>
          <w:b/>
          <w:sz w:val="24"/>
          <w:szCs w:val="24"/>
        </w:rPr>
        <w:tab/>
        <w:t>Signalwort</w:t>
      </w:r>
      <w:r>
        <w:rPr>
          <w:b/>
          <w:sz w:val="24"/>
          <w:szCs w:val="24"/>
        </w:rPr>
        <w:tab/>
      </w:r>
      <w:r w:rsidR="005A04F7">
        <w:rPr>
          <w:b/>
          <w:sz w:val="24"/>
          <w:szCs w:val="24"/>
        </w:rPr>
        <w:tab/>
      </w:r>
      <w:r>
        <w:rPr>
          <w:b/>
          <w:sz w:val="24"/>
          <w:szCs w:val="24"/>
        </w:rPr>
        <w:t>GHS - Code</w:t>
      </w:r>
    </w:p>
    <w:p w:rsidR="00040DD8" w:rsidRPr="005A04F7" w:rsidRDefault="00040DD8" w:rsidP="00040DD8">
      <w:pPr>
        <w:pStyle w:val="KeinLeerraum"/>
        <w:rPr>
          <w:rFonts w:ascii="Times New Roman" w:hAnsi="Times New Roman" w:cs="Times New Roman"/>
          <w:color w:val="FF0000"/>
          <w:sz w:val="24"/>
          <w:szCs w:val="24"/>
        </w:rPr>
      </w:pPr>
      <w:r w:rsidRPr="005A04F7">
        <w:rPr>
          <w:rFonts w:ascii="Times New Roman" w:hAnsi="Times New Roman" w:cs="Times New Roman"/>
          <w:color w:val="FF0000"/>
          <w:sz w:val="24"/>
          <w:szCs w:val="24"/>
        </w:rPr>
        <w:t>Ascorbinsäure (176 mg eingewogen)</w:t>
      </w:r>
      <w:r w:rsidRPr="005A04F7">
        <w:rPr>
          <w:color w:val="FF0000"/>
          <w:sz w:val="24"/>
          <w:szCs w:val="24"/>
        </w:rPr>
        <w:tab/>
      </w:r>
      <w:r w:rsidR="005A04F7" w:rsidRPr="005A04F7">
        <w:rPr>
          <w:rFonts w:ascii="Times New Roman" w:hAnsi="Times New Roman" w:cs="Times New Roman"/>
          <w:color w:val="FF0000"/>
          <w:sz w:val="24"/>
          <w:szCs w:val="24"/>
        </w:rPr>
        <w:t>nicht eingestuft</w:t>
      </w:r>
    </w:p>
    <w:p w:rsidR="005A04F7" w:rsidRPr="002D4893" w:rsidRDefault="005A04F7" w:rsidP="005A04F7">
      <w:pPr>
        <w:pStyle w:val="KeinLeerraum"/>
        <w:rPr>
          <w:rFonts w:ascii="Times New Roman" w:hAnsi="Times New Roman" w:cs="Times New Roman"/>
          <w:color w:val="FF0000"/>
          <w:sz w:val="24"/>
          <w:szCs w:val="24"/>
        </w:rPr>
      </w:pPr>
      <w:r w:rsidRPr="002D4893">
        <w:rPr>
          <w:rFonts w:ascii="Times New Roman" w:hAnsi="Times New Roman" w:cs="Times New Roman"/>
          <w:color w:val="FF0000"/>
          <w:sz w:val="24"/>
          <w:szCs w:val="24"/>
        </w:rPr>
        <w:t xml:space="preserve">Kaliumiodat-Lösung (c = 1/60 </w:t>
      </w:r>
      <w:proofErr w:type="spellStart"/>
      <w:r w:rsidRPr="002D4893">
        <w:rPr>
          <w:rFonts w:ascii="Times New Roman" w:hAnsi="Times New Roman" w:cs="Times New Roman"/>
          <w:color w:val="FF0000"/>
          <w:sz w:val="24"/>
          <w:szCs w:val="24"/>
        </w:rPr>
        <w:t>mol</w:t>
      </w:r>
      <w:proofErr w:type="spellEnd"/>
      <w:r w:rsidRPr="002D4893">
        <w:rPr>
          <w:rFonts w:ascii="Times New Roman" w:hAnsi="Times New Roman" w:cs="Times New Roman"/>
          <w:color w:val="FF0000"/>
          <w:sz w:val="24"/>
          <w:szCs w:val="24"/>
        </w:rPr>
        <w:t>/l)</w:t>
      </w:r>
      <w:r w:rsidRPr="002D4893">
        <w:rPr>
          <w:rFonts w:ascii="Times New Roman" w:hAnsi="Times New Roman" w:cs="Times New Roman"/>
          <w:color w:val="FF0000"/>
          <w:sz w:val="24"/>
          <w:szCs w:val="24"/>
        </w:rPr>
        <w:tab/>
        <w:t>nicht eingestuft</w:t>
      </w:r>
    </w:p>
    <w:p w:rsidR="005A04F7" w:rsidRDefault="005A04F7" w:rsidP="005A04F7">
      <w:pPr>
        <w:rPr>
          <w:sz w:val="24"/>
          <w:szCs w:val="24"/>
        </w:rPr>
      </w:pPr>
      <w:r>
        <w:rPr>
          <w:sz w:val="24"/>
          <w:szCs w:val="24"/>
        </w:rPr>
        <w:t>Kaliumiodid-Lösung (w = 5 %)</w:t>
      </w:r>
      <w:r>
        <w:rPr>
          <w:sz w:val="24"/>
          <w:szCs w:val="24"/>
        </w:rPr>
        <w:tab/>
      </w:r>
      <w:r>
        <w:rPr>
          <w:sz w:val="24"/>
          <w:szCs w:val="24"/>
        </w:rPr>
        <w:tab/>
        <w:t>Achtung</w:t>
      </w:r>
      <w:r>
        <w:rPr>
          <w:sz w:val="24"/>
          <w:szCs w:val="24"/>
        </w:rPr>
        <w:tab/>
      </w:r>
      <w:r>
        <w:rPr>
          <w:sz w:val="24"/>
          <w:szCs w:val="24"/>
        </w:rPr>
        <w:tab/>
        <w:t>GHS 08</w:t>
      </w:r>
    </w:p>
    <w:p w:rsidR="005A04F7" w:rsidRDefault="005A04F7" w:rsidP="005A04F7">
      <w:pPr>
        <w:pStyle w:val="KeinLeerraum"/>
        <w:rPr>
          <w:rFonts w:ascii="Times New Roman" w:hAnsi="Times New Roman" w:cs="Times New Roman"/>
          <w:sz w:val="24"/>
          <w:szCs w:val="24"/>
        </w:rPr>
      </w:pPr>
      <w:r>
        <w:rPr>
          <w:rFonts w:ascii="Times New Roman" w:hAnsi="Times New Roman" w:cs="Times New Roman"/>
          <w:sz w:val="24"/>
          <w:szCs w:val="24"/>
        </w:rPr>
        <w:t xml:space="preserve">Schwefelsäure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Achtung</w:t>
      </w:r>
      <w:r>
        <w:rPr>
          <w:rFonts w:ascii="Times New Roman" w:hAnsi="Times New Roman" w:cs="Times New Roman"/>
          <w:sz w:val="24"/>
          <w:szCs w:val="24"/>
        </w:rPr>
        <w:tab/>
      </w:r>
      <w:r>
        <w:rPr>
          <w:rFonts w:ascii="Times New Roman" w:hAnsi="Times New Roman" w:cs="Times New Roman"/>
          <w:sz w:val="24"/>
          <w:szCs w:val="24"/>
        </w:rPr>
        <w:tab/>
        <w:t>GHS 05</w:t>
      </w:r>
    </w:p>
    <w:p w:rsidR="00040DD8" w:rsidRDefault="00040DD8" w:rsidP="00040DD8">
      <w:pPr>
        <w:rPr>
          <w:sz w:val="24"/>
          <w:szCs w:val="24"/>
        </w:rPr>
      </w:pPr>
      <w:r w:rsidRPr="005A566D">
        <w:rPr>
          <w:sz w:val="24"/>
          <w:szCs w:val="24"/>
        </w:rPr>
        <w:t>Zinkiodid-Stärke-Lösung</w:t>
      </w:r>
      <w:r>
        <w:rPr>
          <w:sz w:val="24"/>
          <w:szCs w:val="24"/>
        </w:rPr>
        <w:tab/>
      </w:r>
      <w:r>
        <w:rPr>
          <w:sz w:val="24"/>
          <w:szCs w:val="24"/>
        </w:rPr>
        <w:tab/>
      </w:r>
      <w:r>
        <w:rPr>
          <w:sz w:val="24"/>
          <w:szCs w:val="24"/>
        </w:rPr>
        <w:tab/>
      </w:r>
      <w:r w:rsidR="005A04F7">
        <w:rPr>
          <w:sz w:val="24"/>
          <w:szCs w:val="24"/>
        </w:rPr>
        <w:t>Achtung</w:t>
      </w:r>
      <w:r w:rsidR="005A04F7">
        <w:rPr>
          <w:sz w:val="24"/>
          <w:szCs w:val="24"/>
        </w:rPr>
        <w:tab/>
      </w:r>
      <w:r w:rsidR="005A04F7">
        <w:rPr>
          <w:sz w:val="24"/>
          <w:szCs w:val="24"/>
        </w:rPr>
        <w:tab/>
        <w:t>GHS 07</w:t>
      </w:r>
    </w:p>
    <w:p w:rsidR="00040DD8" w:rsidRPr="00F52F7F" w:rsidRDefault="00040DD8" w:rsidP="00040DD8">
      <w:pPr>
        <w:rPr>
          <w:sz w:val="24"/>
          <w:szCs w:val="24"/>
        </w:rPr>
      </w:pPr>
    </w:p>
    <w:p w:rsidR="00040DD8" w:rsidRDefault="00040DD8" w:rsidP="00040DD8">
      <w:pPr>
        <w:rPr>
          <w:b/>
          <w:sz w:val="24"/>
          <w:szCs w:val="24"/>
        </w:rPr>
      </w:pPr>
      <w:r>
        <w:rPr>
          <w:b/>
          <w:sz w:val="40"/>
          <w:szCs w:val="40"/>
        </w:rPr>
        <w:sym w:font="Symbol" w:char="00B7"/>
      </w:r>
      <w:r>
        <w:rPr>
          <w:b/>
          <w:sz w:val="40"/>
          <w:szCs w:val="40"/>
        </w:rPr>
        <w:t xml:space="preserve"> </w:t>
      </w:r>
      <w:r>
        <w:rPr>
          <w:b/>
          <w:sz w:val="24"/>
          <w:szCs w:val="24"/>
        </w:rPr>
        <w:t xml:space="preserve">Komplexometrie (Bestimmung von Calcium und Magnesium) </w:t>
      </w:r>
    </w:p>
    <w:p w:rsidR="005B1C15" w:rsidRDefault="005B1C15" w:rsidP="005B1C15">
      <w:pPr>
        <w:rPr>
          <w:b/>
          <w:sz w:val="24"/>
          <w:szCs w:val="24"/>
        </w:rPr>
      </w:pPr>
      <w:r>
        <w:rPr>
          <w:b/>
          <w:sz w:val="24"/>
          <w:szCs w:val="24"/>
        </w:rPr>
        <w:t>Reagenz</w:t>
      </w:r>
      <w:r>
        <w:rPr>
          <w:b/>
          <w:sz w:val="24"/>
          <w:szCs w:val="24"/>
        </w:rPr>
        <w:tab/>
      </w:r>
      <w:r>
        <w:rPr>
          <w:b/>
          <w:sz w:val="24"/>
          <w:szCs w:val="24"/>
        </w:rPr>
        <w:tab/>
      </w:r>
      <w:r>
        <w:rPr>
          <w:b/>
          <w:sz w:val="24"/>
          <w:szCs w:val="24"/>
        </w:rPr>
        <w:tab/>
      </w:r>
      <w:r>
        <w:rPr>
          <w:b/>
          <w:sz w:val="24"/>
          <w:szCs w:val="24"/>
        </w:rPr>
        <w:tab/>
      </w:r>
      <w:r>
        <w:rPr>
          <w:b/>
          <w:sz w:val="24"/>
          <w:szCs w:val="24"/>
        </w:rPr>
        <w:tab/>
        <w:t>Signalwort</w:t>
      </w:r>
      <w:r>
        <w:rPr>
          <w:b/>
          <w:sz w:val="24"/>
          <w:szCs w:val="24"/>
        </w:rPr>
        <w:tab/>
      </w:r>
      <w:r w:rsidR="005A04F7">
        <w:rPr>
          <w:b/>
          <w:sz w:val="24"/>
          <w:szCs w:val="24"/>
        </w:rPr>
        <w:tab/>
      </w:r>
      <w:r>
        <w:rPr>
          <w:b/>
          <w:sz w:val="24"/>
          <w:szCs w:val="24"/>
        </w:rPr>
        <w:t>GHS - Code</w:t>
      </w:r>
    </w:p>
    <w:p w:rsidR="00040DD8" w:rsidRPr="005A04F7" w:rsidRDefault="00040DD8" w:rsidP="00040DD8">
      <w:pPr>
        <w:rPr>
          <w:color w:val="FF0000"/>
          <w:sz w:val="24"/>
          <w:szCs w:val="24"/>
        </w:rPr>
      </w:pPr>
      <w:r w:rsidRPr="005A04F7">
        <w:rPr>
          <w:color w:val="FF0000"/>
          <w:sz w:val="24"/>
          <w:szCs w:val="24"/>
        </w:rPr>
        <w:t xml:space="preserve">Calcium -chlorid-Lösung 0,1 </w:t>
      </w:r>
      <w:proofErr w:type="spellStart"/>
      <w:r w:rsidRPr="005A04F7">
        <w:rPr>
          <w:color w:val="FF0000"/>
          <w:sz w:val="24"/>
          <w:szCs w:val="24"/>
        </w:rPr>
        <w:t>mol</w:t>
      </w:r>
      <w:proofErr w:type="spellEnd"/>
      <w:r w:rsidRPr="005A04F7">
        <w:rPr>
          <w:color w:val="FF0000"/>
          <w:sz w:val="24"/>
          <w:szCs w:val="24"/>
        </w:rPr>
        <w:t>/l</w:t>
      </w:r>
      <w:r w:rsidRPr="005A04F7">
        <w:rPr>
          <w:color w:val="FF0000"/>
          <w:sz w:val="24"/>
          <w:szCs w:val="24"/>
        </w:rPr>
        <w:tab/>
      </w:r>
      <w:r w:rsidRPr="005A04F7">
        <w:rPr>
          <w:color w:val="FF0000"/>
          <w:sz w:val="24"/>
          <w:szCs w:val="24"/>
        </w:rPr>
        <w:tab/>
      </w:r>
      <w:r w:rsidR="005A04F7" w:rsidRPr="005A04F7">
        <w:rPr>
          <w:color w:val="FF0000"/>
          <w:sz w:val="24"/>
          <w:szCs w:val="24"/>
        </w:rPr>
        <w:t>nicht eingestuft</w:t>
      </w:r>
    </w:p>
    <w:p w:rsidR="00040DD8" w:rsidRPr="005A04F7" w:rsidRDefault="00040DD8" w:rsidP="00040DD8">
      <w:pPr>
        <w:rPr>
          <w:color w:val="FF0000"/>
          <w:sz w:val="24"/>
          <w:szCs w:val="24"/>
        </w:rPr>
      </w:pPr>
      <w:r w:rsidRPr="005A04F7">
        <w:rPr>
          <w:color w:val="FF0000"/>
          <w:sz w:val="24"/>
          <w:szCs w:val="24"/>
        </w:rPr>
        <w:t xml:space="preserve">Magnesiumchlorid-Lösung 0,1 </w:t>
      </w:r>
      <w:proofErr w:type="spellStart"/>
      <w:r w:rsidRPr="005A04F7">
        <w:rPr>
          <w:color w:val="FF0000"/>
          <w:sz w:val="24"/>
          <w:szCs w:val="24"/>
        </w:rPr>
        <w:t>mol</w:t>
      </w:r>
      <w:proofErr w:type="spellEnd"/>
      <w:r w:rsidRPr="005A04F7">
        <w:rPr>
          <w:color w:val="FF0000"/>
          <w:sz w:val="24"/>
          <w:szCs w:val="24"/>
        </w:rPr>
        <w:t xml:space="preserve">/l </w:t>
      </w:r>
      <w:r w:rsidRPr="005A04F7">
        <w:rPr>
          <w:color w:val="FF0000"/>
          <w:sz w:val="24"/>
          <w:szCs w:val="24"/>
        </w:rPr>
        <w:tab/>
      </w:r>
      <w:r w:rsidR="005A04F7" w:rsidRPr="005A04F7">
        <w:rPr>
          <w:color w:val="FF0000"/>
          <w:sz w:val="24"/>
          <w:szCs w:val="24"/>
        </w:rPr>
        <w:t xml:space="preserve">nicht eingestuft </w:t>
      </w:r>
    </w:p>
    <w:p w:rsidR="00040DD8" w:rsidRPr="005A04F7" w:rsidRDefault="00040DD8" w:rsidP="00040DD8">
      <w:pPr>
        <w:rPr>
          <w:color w:val="FF0000"/>
          <w:sz w:val="24"/>
          <w:szCs w:val="24"/>
        </w:rPr>
      </w:pPr>
      <w:r w:rsidRPr="005A04F7">
        <w:rPr>
          <w:color w:val="FF0000"/>
          <w:sz w:val="24"/>
          <w:szCs w:val="24"/>
        </w:rPr>
        <w:t xml:space="preserve">oder Magnesiumsulfat-Lösung 0,1 </w:t>
      </w:r>
      <w:proofErr w:type="spellStart"/>
      <w:r w:rsidRPr="005A04F7">
        <w:rPr>
          <w:color w:val="FF0000"/>
          <w:sz w:val="24"/>
          <w:szCs w:val="24"/>
        </w:rPr>
        <w:t>mol</w:t>
      </w:r>
      <w:proofErr w:type="spellEnd"/>
      <w:r w:rsidRPr="005A04F7">
        <w:rPr>
          <w:color w:val="FF0000"/>
          <w:sz w:val="24"/>
          <w:szCs w:val="24"/>
        </w:rPr>
        <w:t>/l</w:t>
      </w:r>
      <w:r w:rsidRPr="005A04F7">
        <w:rPr>
          <w:color w:val="FF0000"/>
          <w:sz w:val="24"/>
          <w:szCs w:val="24"/>
        </w:rPr>
        <w:tab/>
      </w:r>
      <w:r w:rsidR="005A04F7" w:rsidRPr="005A04F7">
        <w:rPr>
          <w:color w:val="FF0000"/>
          <w:sz w:val="24"/>
          <w:szCs w:val="24"/>
        </w:rPr>
        <w:t>nicht eingestuft</w:t>
      </w:r>
    </w:p>
    <w:p w:rsidR="00040DD8" w:rsidRDefault="00040DD8" w:rsidP="00040DD8">
      <w:pPr>
        <w:rPr>
          <w:sz w:val="24"/>
          <w:szCs w:val="24"/>
        </w:rPr>
      </w:pPr>
      <w:r>
        <w:rPr>
          <w:sz w:val="24"/>
          <w:szCs w:val="24"/>
        </w:rPr>
        <w:t>1</w:t>
      </w:r>
      <w:r w:rsidRPr="00313616">
        <w:rPr>
          <w:sz w:val="24"/>
          <w:szCs w:val="24"/>
        </w:rPr>
        <w:t xml:space="preserve"> </w:t>
      </w:r>
      <w:proofErr w:type="spellStart"/>
      <w:r w:rsidRPr="00313616">
        <w:rPr>
          <w:sz w:val="24"/>
          <w:szCs w:val="24"/>
        </w:rPr>
        <w:t>mol</w:t>
      </w:r>
      <w:proofErr w:type="spellEnd"/>
      <w:r w:rsidRPr="00313616">
        <w:rPr>
          <w:sz w:val="24"/>
          <w:szCs w:val="24"/>
        </w:rPr>
        <w:t>/l Natronlauge</w:t>
      </w:r>
      <w:r>
        <w:rPr>
          <w:sz w:val="24"/>
          <w:szCs w:val="24"/>
        </w:rPr>
        <w:tab/>
      </w:r>
      <w:r>
        <w:rPr>
          <w:sz w:val="24"/>
          <w:szCs w:val="24"/>
        </w:rPr>
        <w:tab/>
      </w:r>
      <w:r>
        <w:rPr>
          <w:sz w:val="24"/>
          <w:szCs w:val="24"/>
        </w:rPr>
        <w:tab/>
      </w:r>
      <w:r>
        <w:rPr>
          <w:sz w:val="24"/>
          <w:szCs w:val="24"/>
        </w:rPr>
        <w:tab/>
      </w:r>
      <w:r w:rsidR="005A04F7">
        <w:rPr>
          <w:sz w:val="24"/>
          <w:szCs w:val="24"/>
        </w:rPr>
        <w:t>Gefahr</w:t>
      </w:r>
      <w:r w:rsidR="005A04F7">
        <w:rPr>
          <w:sz w:val="24"/>
          <w:szCs w:val="24"/>
        </w:rPr>
        <w:tab/>
      </w:r>
      <w:r w:rsidR="005A04F7">
        <w:rPr>
          <w:sz w:val="24"/>
          <w:szCs w:val="24"/>
        </w:rPr>
        <w:tab/>
      </w:r>
      <w:r w:rsidR="005A04F7">
        <w:rPr>
          <w:sz w:val="24"/>
          <w:szCs w:val="24"/>
        </w:rPr>
        <w:tab/>
        <w:t>GHS 05</w:t>
      </w:r>
    </w:p>
    <w:p w:rsidR="00040DD8" w:rsidRPr="005A04F7" w:rsidRDefault="00040DD8" w:rsidP="00040DD8">
      <w:pPr>
        <w:pStyle w:val="KeinLeerraum"/>
        <w:rPr>
          <w:rFonts w:ascii="Times New Roman" w:hAnsi="Times New Roman" w:cs="Times New Roman"/>
          <w:color w:val="FF0000"/>
          <w:sz w:val="24"/>
          <w:szCs w:val="24"/>
        </w:rPr>
      </w:pPr>
      <w:proofErr w:type="spellStart"/>
      <w:r w:rsidRPr="005A04F7">
        <w:rPr>
          <w:rFonts w:ascii="Times New Roman" w:hAnsi="Times New Roman" w:cs="Times New Roman"/>
          <w:color w:val="FF0000"/>
          <w:sz w:val="24"/>
          <w:szCs w:val="24"/>
        </w:rPr>
        <w:t>Calconcarbonsäure</w:t>
      </w:r>
      <w:proofErr w:type="spellEnd"/>
      <w:r w:rsidRPr="005A04F7">
        <w:rPr>
          <w:rFonts w:ascii="Times New Roman" w:hAnsi="Times New Roman" w:cs="Times New Roman"/>
          <w:color w:val="FF0000"/>
          <w:sz w:val="24"/>
          <w:szCs w:val="24"/>
        </w:rPr>
        <w:t>-Mischung</w:t>
      </w:r>
      <w:r w:rsidRPr="005A04F7">
        <w:rPr>
          <w:rFonts w:ascii="Times New Roman" w:hAnsi="Times New Roman" w:cs="Times New Roman"/>
          <w:color w:val="FF0000"/>
          <w:sz w:val="24"/>
          <w:szCs w:val="24"/>
        </w:rPr>
        <w:tab/>
      </w:r>
      <w:r w:rsidRPr="005A04F7">
        <w:rPr>
          <w:rFonts w:ascii="Times New Roman" w:hAnsi="Times New Roman" w:cs="Times New Roman"/>
          <w:color w:val="FF0000"/>
          <w:sz w:val="24"/>
          <w:szCs w:val="24"/>
        </w:rPr>
        <w:tab/>
      </w:r>
      <w:r w:rsidR="005A04F7" w:rsidRPr="005A04F7">
        <w:rPr>
          <w:rFonts w:ascii="Times New Roman" w:hAnsi="Times New Roman" w:cs="Times New Roman"/>
          <w:color w:val="FF0000"/>
          <w:sz w:val="24"/>
          <w:szCs w:val="24"/>
        </w:rPr>
        <w:t>nicht eingestuft</w:t>
      </w:r>
    </w:p>
    <w:p w:rsidR="00040DD8" w:rsidRDefault="00040DD8" w:rsidP="00040DD8">
      <w:pPr>
        <w:pStyle w:val="KeinLeerraum"/>
        <w:rPr>
          <w:rFonts w:ascii="Times New Roman" w:hAnsi="Times New Roman" w:cs="Times New Roman"/>
          <w:sz w:val="24"/>
          <w:szCs w:val="24"/>
        </w:rPr>
      </w:pPr>
      <w:r w:rsidRPr="008F7FED">
        <w:rPr>
          <w:rFonts w:ascii="Times New Roman" w:hAnsi="Times New Roman" w:cs="Times New Roman"/>
          <w:sz w:val="24"/>
          <w:szCs w:val="24"/>
        </w:rPr>
        <w:t>Indikator-Puffer-Mischung</w:t>
      </w:r>
      <w:r w:rsidRPr="008F7FED">
        <w:rPr>
          <w:rFonts w:ascii="Times New Roman" w:hAnsi="Times New Roman" w:cs="Times New Roman"/>
          <w:sz w:val="24"/>
          <w:szCs w:val="24"/>
        </w:rPr>
        <w:tab/>
      </w:r>
      <w:r w:rsidRPr="008F7FED">
        <w:rPr>
          <w:rFonts w:ascii="Times New Roman" w:hAnsi="Times New Roman" w:cs="Times New Roman"/>
          <w:sz w:val="24"/>
          <w:szCs w:val="24"/>
        </w:rPr>
        <w:tab/>
      </w:r>
      <w:r w:rsidRPr="008F7FED">
        <w:rPr>
          <w:rFonts w:ascii="Times New Roman" w:hAnsi="Times New Roman" w:cs="Times New Roman"/>
          <w:sz w:val="24"/>
          <w:szCs w:val="24"/>
        </w:rPr>
        <w:tab/>
      </w:r>
      <w:r w:rsidR="005A04F7">
        <w:rPr>
          <w:rFonts w:ascii="Times New Roman" w:hAnsi="Times New Roman" w:cs="Times New Roman"/>
          <w:sz w:val="24"/>
          <w:szCs w:val="24"/>
        </w:rPr>
        <w:t>Achtung</w:t>
      </w:r>
      <w:r w:rsidR="005A04F7">
        <w:rPr>
          <w:rFonts w:ascii="Times New Roman" w:hAnsi="Times New Roman" w:cs="Times New Roman"/>
          <w:sz w:val="24"/>
          <w:szCs w:val="24"/>
        </w:rPr>
        <w:tab/>
      </w:r>
      <w:r w:rsidR="005A04F7">
        <w:rPr>
          <w:rFonts w:ascii="Times New Roman" w:hAnsi="Times New Roman" w:cs="Times New Roman"/>
          <w:sz w:val="24"/>
          <w:szCs w:val="24"/>
        </w:rPr>
        <w:tab/>
        <w:t>GHS 07</w:t>
      </w:r>
    </w:p>
    <w:p w:rsidR="00867B66" w:rsidRPr="00867B66" w:rsidRDefault="00867B66" w:rsidP="00867B66">
      <w:pPr>
        <w:pStyle w:val="KeinLeerraum"/>
        <w:rPr>
          <w:rFonts w:ascii="Times New Roman" w:hAnsi="Times New Roman" w:cs="Times New Roman"/>
          <w:color w:val="FF0000"/>
          <w:sz w:val="24"/>
          <w:szCs w:val="24"/>
        </w:rPr>
      </w:pPr>
      <w:proofErr w:type="spellStart"/>
      <w:r w:rsidRPr="00867B66">
        <w:rPr>
          <w:rFonts w:ascii="Times New Roman" w:hAnsi="Times New Roman" w:cs="Times New Roman"/>
          <w:color w:val="FF0000"/>
          <w:sz w:val="24"/>
          <w:szCs w:val="24"/>
        </w:rPr>
        <w:t>Murexid</w:t>
      </w:r>
      <w:proofErr w:type="spellEnd"/>
      <w:r w:rsidRPr="00867B66">
        <w:rPr>
          <w:rFonts w:ascii="Times New Roman" w:hAnsi="Times New Roman" w:cs="Times New Roman"/>
          <w:color w:val="FF0000"/>
          <w:sz w:val="24"/>
          <w:szCs w:val="24"/>
        </w:rPr>
        <w:t>-Mischung</w:t>
      </w:r>
      <w:r w:rsidRPr="00867B66">
        <w:rPr>
          <w:rFonts w:ascii="Times New Roman" w:hAnsi="Times New Roman" w:cs="Times New Roman"/>
          <w:color w:val="FF0000"/>
          <w:sz w:val="24"/>
          <w:szCs w:val="24"/>
        </w:rPr>
        <w:tab/>
      </w:r>
      <w:r w:rsidRPr="00867B66">
        <w:rPr>
          <w:rFonts w:ascii="Times New Roman" w:hAnsi="Times New Roman" w:cs="Times New Roman"/>
          <w:color w:val="FF0000"/>
          <w:sz w:val="24"/>
          <w:szCs w:val="24"/>
        </w:rPr>
        <w:tab/>
      </w:r>
      <w:r w:rsidRPr="00867B66">
        <w:rPr>
          <w:rFonts w:ascii="Times New Roman" w:hAnsi="Times New Roman" w:cs="Times New Roman"/>
          <w:color w:val="FF0000"/>
          <w:sz w:val="24"/>
          <w:szCs w:val="24"/>
        </w:rPr>
        <w:tab/>
      </w:r>
      <w:r w:rsidRPr="00867B66">
        <w:rPr>
          <w:rFonts w:ascii="Times New Roman" w:hAnsi="Times New Roman" w:cs="Times New Roman"/>
          <w:color w:val="FF0000"/>
          <w:sz w:val="24"/>
          <w:szCs w:val="24"/>
        </w:rPr>
        <w:tab/>
        <w:t>nicht eingestuft</w:t>
      </w:r>
    </w:p>
    <w:p w:rsidR="00040DD8" w:rsidRDefault="00040DD8" w:rsidP="00040DD8">
      <w:pPr>
        <w:rPr>
          <w:sz w:val="24"/>
          <w:szCs w:val="24"/>
        </w:rPr>
      </w:pPr>
      <w:r w:rsidRPr="00313616">
        <w:rPr>
          <w:sz w:val="24"/>
          <w:szCs w:val="24"/>
        </w:rPr>
        <w:t>Ammoniak-Lösung 10 %</w:t>
      </w:r>
      <w:r>
        <w:rPr>
          <w:sz w:val="24"/>
          <w:szCs w:val="24"/>
        </w:rPr>
        <w:tab/>
      </w:r>
      <w:r>
        <w:rPr>
          <w:sz w:val="24"/>
          <w:szCs w:val="24"/>
        </w:rPr>
        <w:tab/>
      </w:r>
      <w:r>
        <w:rPr>
          <w:sz w:val="24"/>
          <w:szCs w:val="24"/>
        </w:rPr>
        <w:tab/>
      </w:r>
      <w:r w:rsidR="005A04F7">
        <w:rPr>
          <w:sz w:val="24"/>
          <w:szCs w:val="24"/>
        </w:rPr>
        <w:t>Gefahr</w:t>
      </w:r>
      <w:r w:rsidR="005A04F7">
        <w:rPr>
          <w:sz w:val="24"/>
          <w:szCs w:val="24"/>
        </w:rPr>
        <w:tab/>
      </w:r>
      <w:r w:rsidR="005A04F7">
        <w:rPr>
          <w:sz w:val="24"/>
          <w:szCs w:val="24"/>
        </w:rPr>
        <w:tab/>
      </w:r>
      <w:r w:rsidR="005A04F7">
        <w:rPr>
          <w:sz w:val="24"/>
          <w:szCs w:val="24"/>
        </w:rPr>
        <w:tab/>
        <w:t>GHS 05, GFS 07</w:t>
      </w:r>
    </w:p>
    <w:p w:rsidR="00040DD8" w:rsidRPr="005A04F7" w:rsidRDefault="00040DD8" w:rsidP="00040DD8">
      <w:pPr>
        <w:rPr>
          <w:color w:val="FF0000"/>
          <w:sz w:val="24"/>
          <w:szCs w:val="24"/>
        </w:rPr>
      </w:pPr>
      <w:r w:rsidRPr="005A04F7">
        <w:rPr>
          <w:color w:val="FF0000"/>
          <w:sz w:val="24"/>
          <w:szCs w:val="24"/>
        </w:rPr>
        <w:t xml:space="preserve">0,1 </w:t>
      </w:r>
      <w:proofErr w:type="spellStart"/>
      <w:r w:rsidRPr="005A04F7">
        <w:rPr>
          <w:color w:val="FF0000"/>
          <w:sz w:val="24"/>
          <w:szCs w:val="24"/>
        </w:rPr>
        <w:t>mol</w:t>
      </w:r>
      <w:proofErr w:type="spellEnd"/>
      <w:r w:rsidRPr="005A04F7">
        <w:rPr>
          <w:color w:val="FF0000"/>
          <w:sz w:val="24"/>
          <w:szCs w:val="24"/>
        </w:rPr>
        <w:t>/l EDTA-Lösung</w:t>
      </w:r>
      <w:r w:rsidRPr="005A04F7">
        <w:rPr>
          <w:color w:val="FF0000"/>
          <w:sz w:val="24"/>
          <w:szCs w:val="24"/>
        </w:rPr>
        <w:tab/>
      </w:r>
      <w:r w:rsidRPr="005A04F7">
        <w:rPr>
          <w:color w:val="FF0000"/>
          <w:sz w:val="24"/>
          <w:szCs w:val="24"/>
        </w:rPr>
        <w:tab/>
      </w:r>
      <w:r w:rsidRPr="005A04F7">
        <w:rPr>
          <w:color w:val="FF0000"/>
          <w:sz w:val="24"/>
          <w:szCs w:val="24"/>
        </w:rPr>
        <w:tab/>
      </w:r>
      <w:r w:rsidR="005A04F7" w:rsidRPr="005A04F7">
        <w:rPr>
          <w:color w:val="FF0000"/>
          <w:sz w:val="24"/>
          <w:szCs w:val="24"/>
        </w:rPr>
        <w:t xml:space="preserve">nicht eingestuft </w:t>
      </w:r>
    </w:p>
    <w:p w:rsidR="00040DD8" w:rsidRPr="00F52F7F" w:rsidRDefault="00040DD8" w:rsidP="00040DD8">
      <w:pPr>
        <w:rPr>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5A04F7" w:rsidRDefault="005A04F7" w:rsidP="00040DD8">
      <w:pPr>
        <w:pStyle w:val="KeinLeerraum"/>
        <w:rPr>
          <w:rFonts w:ascii="Times New Roman" w:hAnsi="Times New Roman" w:cs="Times New Roman"/>
          <w:sz w:val="24"/>
          <w:szCs w:val="24"/>
        </w:rPr>
      </w:pPr>
    </w:p>
    <w:p w:rsidR="005A04F7" w:rsidRDefault="005A04F7" w:rsidP="00040DD8">
      <w:pPr>
        <w:pStyle w:val="KeinLeerraum"/>
        <w:rPr>
          <w:rFonts w:ascii="Times New Roman" w:hAnsi="Times New Roman" w:cs="Times New Roman"/>
          <w:sz w:val="24"/>
          <w:szCs w:val="24"/>
        </w:rPr>
      </w:pPr>
    </w:p>
    <w:p w:rsidR="005A04F7" w:rsidRDefault="005A04F7" w:rsidP="00040DD8">
      <w:pPr>
        <w:pStyle w:val="KeinLeerraum"/>
        <w:rPr>
          <w:rFonts w:ascii="Times New Roman" w:hAnsi="Times New Roman" w:cs="Times New Roman"/>
          <w:sz w:val="24"/>
          <w:szCs w:val="24"/>
        </w:rPr>
      </w:pPr>
    </w:p>
    <w:p w:rsidR="005A04F7" w:rsidRDefault="005A04F7" w:rsidP="00040DD8">
      <w:pPr>
        <w:pStyle w:val="KeinLeerraum"/>
        <w:rPr>
          <w:rFonts w:ascii="Times New Roman" w:hAnsi="Times New Roman" w:cs="Times New Roman"/>
          <w:sz w:val="24"/>
          <w:szCs w:val="24"/>
        </w:rPr>
      </w:pPr>
    </w:p>
    <w:p w:rsidR="005A04F7" w:rsidRDefault="005A04F7" w:rsidP="00040DD8">
      <w:pPr>
        <w:pStyle w:val="KeinLeerraum"/>
        <w:rPr>
          <w:rFonts w:ascii="Times New Roman" w:hAnsi="Times New Roman" w:cs="Times New Roman"/>
          <w:sz w:val="24"/>
          <w:szCs w:val="24"/>
        </w:rPr>
      </w:pPr>
    </w:p>
    <w:p w:rsidR="005A04F7" w:rsidRDefault="005A04F7"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040DD8" w:rsidRDefault="00040DD8" w:rsidP="00040DD8">
      <w:pPr>
        <w:pStyle w:val="KeinLeerraum"/>
        <w:rPr>
          <w:rFonts w:ascii="Times New Roman" w:hAnsi="Times New Roman" w:cs="Times New Roman"/>
          <w:sz w:val="24"/>
          <w:szCs w:val="24"/>
        </w:rPr>
      </w:pPr>
    </w:p>
    <w:p w:rsidR="0098083C" w:rsidRDefault="0098083C" w:rsidP="00040DD8">
      <w:pPr>
        <w:pStyle w:val="KeinLeerraum"/>
        <w:rPr>
          <w:rFonts w:ascii="Times New Roman" w:hAnsi="Times New Roman" w:cs="Times New Roman"/>
          <w:sz w:val="24"/>
          <w:szCs w:val="24"/>
        </w:rPr>
      </w:pPr>
    </w:p>
    <w:p w:rsidR="005B1C15" w:rsidRDefault="005B1C15" w:rsidP="00040DD8">
      <w:pPr>
        <w:pStyle w:val="KeinLeerraum"/>
        <w:rPr>
          <w:rFonts w:ascii="Times New Roman" w:hAnsi="Times New Roman" w:cs="Times New Roman"/>
          <w:sz w:val="24"/>
          <w:szCs w:val="24"/>
        </w:rPr>
      </w:pPr>
    </w:p>
    <w:p w:rsidR="009C3133" w:rsidRPr="009C3133" w:rsidRDefault="009C3133" w:rsidP="009C3133">
      <w:pPr>
        <w:pStyle w:val="KeinLeerraum"/>
        <w:rPr>
          <w:rFonts w:ascii="Times New Roman" w:hAnsi="Times New Roman" w:cs="Times New Roman"/>
          <w:b/>
          <w:sz w:val="28"/>
          <w:szCs w:val="28"/>
        </w:rPr>
      </w:pPr>
      <w:r w:rsidRPr="009C3133">
        <w:rPr>
          <w:rFonts w:ascii="Times New Roman" w:hAnsi="Times New Roman" w:cs="Times New Roman"/>
          <w:b/>
          <w:sz w:val="28"/>
          <w:szCs w:val="28"/>
        </w:rPr>
        <w:lastRenderedPageBreak/>
        <w:t>Inhalte der Skripten für die Teilnehmer</w:t>
      </w:r>
    </w:p>
    <w:p w:rsidR="009C3133" w:rsidRDefault="009C3133" w:rsidP="009C3133">
      <w:pPr>
        <w:pStyle w:val="KeinLeerraum"/>
        <w:rPr>
          <w:rFonts w:ascii="Times New Roman" w:hAnsi="Times New Roman" w:cs="Times New Roman"/>
          <w:sz w:val="24"/>
          <w:szCs w:val="24"/>
        </w:rPr>
      </w:pPr>
      <w:r>
        <w:rPr>
          <w:rFonts w:ascii="Times New Roman" w:hAnsi="Times New Roman" w:cs="Times New Roman"/>
          <w:sz w:val="24"/>
          <w:szCs w:val="24"/>
        </w:rPr>
        <w:t>Aus der vorliegenden Datei wurden die für die Teilnehmer relevanten Informationen</w:t>
      </w:r>
      <w:r w:rsidR="00330CA8">
        <w:rPr>
          <w:rFonts w:ascii="Times New Roman" w:hAnsi="Times New Roman" w:cs="Times New Roman"/>
          <w:sz w:val="24"/>
          <w:szCs w:val="24"/>
        </w:rPr>
        <w:t xml:space="preserve"> zusammengestellt.</w:t>
      </w:r>
    </w:p>
    <w:p w:rsidR="00330CA8" w:rsidRPr="00330CA8" w:rsidRDefault="00330CA8" w:rsidP="009C3133">
      <w:pPr>
        <w:pStyle w:val="KeinLeerraum"/>
        <w:rPr>
          <w:rFonts w:ascii="Times New Roman" w:hAnsi="Times New Roman" w:cs="Times New Roman"/>
          <w:b/>
          <w:sz w:val="24"/>
          <w:szCs w:val="24"/>
        </w:rPr>
      </w:pPr>
      <w:r w:rsidRPr="00330CA8">
        <w:rPr>
          <w:rFonts w:ascii="Times New Roman" w:hAnsi="Times New Roman" w:cs="Times New Roman"/>
          <w:b/>
          <w:sz w:val="24"/>
          <w:szCs w:val="24"/>
        </w:rPr>
        <w:t>Skript Analytik (Analytik I = Tüpfelanalytik und Analytik II = Halbmikrotitration)</w:t>
      </w:r>
    </w:p>
    <w:p w:rsidR="00330CA8" w:rsidRDefault="00330CA8" w:rsidP="009C3133">
      <w:pPr>
        <w:pStyle w:val="KeinLeerraum"/>
        <w:rPr>
          <w:rFonts w:ascii="Times New Roman" w:hAnsi="Times New Roman" w:cs="Times New Roman"/>
          <w:sz w:val="24"/>
          <w:szCs w:val="24"/>
        </w:rPr>
      </w:pPr>
      <w:r>
        <w:rPr>
          <w:rFonts w:ascii="Times New Roman" w:hAnsi="Times New Roman" w:cs="Times New Roman"/>
          <w:sz w:val="24"/>
          <w:szCs w:val="24"/>
        </w:rPr>
        <w:t xml:space="preserve">Arbeitsvorschriften: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Seite </w:t>
      </w:r>
      <w:r w:rsidR="008F1D28">
        <w:rPr>
          <w:rFonts w:ascii="Times New Roman" w:hAnsi="Times New Roman" w:cs="Times New Roman"/>
          <w:sz w:val="24"/>
          <w:szCs w:val="24"/>
        </w:rPr>
        <w:t xml:space="preserve">  </w:t>
      </w:r>
      <w:r>
        <w:rPr>
          <w:rFonts w:ascii="Times New Roman" w:hAnsi="Times New Roman" w:cs="Times New Roman"/>
          <w:sz w:val="24"/>
          <w:szCs w:val="24"/>
        </w:rPr>
        <w:t>3 - 7</w:t>
      </w:r>
    </w:p>
    <w:p w:rsidR="00330CA8" w:rsidRDefault="00330CA8" w:rsidP="009C3133">
      <w:pPr>
        <w:pStyle w:val="KeinLeerraum"/>
        <w:rPr>
          <w:rFonts w:ascii="Times New Roman" w:hAnsi="Times New Roman" w:cs="Times New Roman"/>
          <w:sz w:val="24"/>
          <w:szCs w:val="24"/>
        </w:rPr>
      </w:pPr>
      <w:r>
        <w:rPr>
          <w:rFonts w:ascii="Times New Roman" w:hAnsi="Times New Roman" w:cs="Times New Roman"/>
          <w:sz w:val="24"/>
          <w:szCs w:val="24"/>
        </w:rPr>
        <w:t xml:space="preserve">Herstellungsvorschriften für die Reagenzien: </w:t>
      </w:r>
      <w:r>
        <w:rPr>
          <w:rFonts w:ascii="Times New Roman" w:hAnsi="Times New Roman" w:cs="Times New Roman"/>
          <w:sz w:val="24"/>
          <w:szCs w:val="24"/>
        </w:rPr>
        <w:tab/>
        <w:t>Seite 1</w:t>
      </w:r>
      <w:r w:rsidR="00486848">
        <w:rPr>
          <w:rFonts w:ascii="Times New Roman" w:hAnsi="Times New Roman" w:cs="Times New Roman"/>
          <w:sz w:val="24"/>
          <w:szCs w:val="24"/>
        </w:rPr>
        <w:t>2</w:t>
      </w:r>
      <w:r>
        <w:rPr>
          <w:rFonts w:ascii="Times New Roman" w:hAnsi="Times New Roman" w:cs="Times New Roman"/>
          <w:sz w:val="24"/>
          <w:szCs w:val="24"/>
        </w:rPr>
        <w:t xml:space="preserve"> - 1</w:t>
      </w:r>
      <w:r w:rsidR="00486848">
        <w:rPr>
          <w:rFonts w:ascii="Times New Roman" w:hAnsi="Times New Roman" w:cs="Times New Roman"/>
          <w:sz w:val="24"/>
          <w:szCs w:val="24"/>
        </w:rPr>
        <w:t>5</w:t>
      </w:r>
    </w:p>
    <w:p w:rsidR="00330CA8" w:rsidRDefault="00330CA8" w:rsidP="009C3133">
      <w:pPr>
        <w:pStyle w:val="KeinLeerraum"/>
        <w:rPr>
          <w:rFonts w:ascii="Times New Roman" w:hAnsi="Times New Roman" w:cs="Times New Roman"/>
          <w:sz w:val="24"/>
          <w:szCs w:val="24"/>
        </w:rPr>
      </w:pPr>
      <w:r>
        <w:rPr>
          <w:rFonts w:ascii="Times New Roman" w:hAnsi="Times New Roman" w:cs="Times New Roman"/>
          <w:sz w:val="24"/>
          <w:szCs w:val="24"/>
        </w:rPr>
        <w:t>Überprüfung der Reagenzien: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Seite 1</w:t>
      </w:r>
      <w:r w:rsidR="00486848">
        <w:rPr>
          <w:rFonts w:ascii="Times New Roman" w:hAnsi="Times New Roman" w:cs="Times New Roman"/>
          <w:sz w:val="24"/>
          <w:szCs w:val="24"/>
        </w:rPr>
        <w:t>8</w:t>
      </w:r>
      <w:r>
        <w:rPr>
          <w:rFonts w:ascii="Times New Roman" w:hAnsi="Times New Roman" w:cs="Times New Roman"/>
          <w:sz w:val="24"/>
          <w:szCs w:val="24"/>
        </w:rPr>
        <w:t xml:space="preserve"> –</w:t>
      </w:r>
      <w:r w:rsidR="00486848">
        <w:rPr>
          <w:rFonts w:ascii="Times New Roman" w:hAnsi="Times New Roman" w:cs="Times New Roman"/>
          <w:sz w:val="24"/>
          <w:szCs w:val="24"/>
        </w:rPr>
        <w:t xml:space="preserve"> 19</w:t>
      </w:r>
    </w:p>
    <w:p w:rsidR="00330CA8" w:rsidRDefault="00330CA8" w:rsidP="009C3133">
      <w:pPr>
        <w:pStyle w:val="KeinLeerraum"/>
        <w:rPr>
          <w:rFonts w:ascii="Times New Roman" w:hAnsi="Times New Roman" w:cs="Times New Roman"/>
          <w:sz w:val="24"/>
          <w:szCs w:val="24"/>
        </w:rPr>
      </w:pPr>
      <w:r>
        <w:rPr>
          <w:rFonts w:ascii="Times New Roman" w:hAnsi="Times New Roman" w:cs="Times New Roman"/>
          <w:sz w:val="24"/>
          <w:szCs w:val="24"/>
        </w:rPr>
        <w:t>Bezugsquellen: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Seite 2</w:t>
      </w:r>
      <w:r w:rsidR="00486848">
        <w:rPr>
          <w:rFonts w:ascii="Times New Roman" w:hAnsi="Times New Roman" w:cs="Times New Roman"/>
          <w:sz w:val="24"/>
          <w:szCs w:val="24"/>
        </w:rPr>
        <w:t>5</w:t>
      </w:r>
      <w:r>
        <w:rPr>
          <w:rFonts w:ascii="Times New Roman" w:hAnsi="Times New Roman" w:cs="Times New Roman"/>
          <w:sz w:val="24"/>
          <w:szCs w:val="24"/>
        </w:rPr>
        <w:t xml:space="preserve">, für </w:t>
      </w:r>
      <w:proofErr w:type="spellStart"/>
      <w:r>
        <w:rPr>
          <w:rFonts w:ascii="Times New Roman" w:hAnsi="Times New Roman" w:cs="Times New Roman"/>
          <w:sz w:val="24"/>
          <w:szCs w:val="24"/>
        </w:rPr>
        <w:t>Triacetin</w:t>
      </w:r>
      <w:proofErr w:type="spellEnd"/>
      <w:r>
        <w:rPr>
          <w:rFonts w:ascii="Times New Roman" w:hAnsi="Times New Roman" w:cs="Times New Roman"/>
          <w:sz w:val="24"/>
          <w:szCs w:val="24"/>
        </w:rPr>
        <w:t xml:space="preserve"> ergänzen, kürzen</w:t>
      </w:r>
    </w:p>
    <w:p w:rsidR="00330CA8" w:rsidRDefault="00330CA8" w:rsidP="009C3133">
      <w:pPr>
        <w:pStyle w:val="KeinLeerraum"/>
        <w:rPr>
          <w:rFonts w:ascii="Times New Roman" w:hAnsi="Times New Roman" w:cs="Times New Roman"/>
          <w:sz w:val="24"/>
          <w:szCs w:val="24"/>
        </w:rPr>
      </w:pPr>
      <w:r>
        <w:rPr>
          <w:rFonts w:ascii="Times New Roman" w:hAnsi="Times New Roman" w:cs="Times New Roman"/>
          <w:sz w:val="24"/>
          <w:szCs w:val="24"/>
        </w:rPr>
        <w:t>Einstufung nach GHS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Seite </w:t>
      </w:r>
      <w:r w:rsidR="00486848">
        <w:rPr>
          <w:rFonts w:ascii="Times New Roman" w:hAnsi="Times New Roman" w:cs="Times New Roman"/>
          <w:sz w:val="24"/>
          <w:szCs w:val="24"/>
        </w:rPr>
        <w:t>30</w:t>
      </w:r>
      <w:r>
        <w:rPr>
          <w:rFonts w:ascii="Times New Roman" w:hAnsi="Times New Roman" w:cs="Times New Roman"/>
          <w:sz w:val="24"/>
          <w:szCs w:val="24"/>
        </w:rPr>
        <w:t xml:space="preserve"> – 3</w:t>
      </w:r>
      <w:r w:rsidR="00486848">
        <w:rPr>
          <w:rFonts w:ascii="Times New Roman" w:hAnsi="Times New Roman" w:cs="Times New Roman"/>
          <w:sz w:val="24"/>
          <w:szCs w:val="24"/>
        </w:rPr>
        <w:t>1</w:t>
      </w:r>
    </w:p>
    <w:p w:rsidR="00330CA8" w:rsidRDefault="008F1D28" w:rsidP="009C3133">
      <w:pPr>
        <w:pStyle w:val="KeinLeerraum"/>
        <w:rPr>
          <w:rFonts w:ascii="Times New Roman" w:hAnsi="Times New Roman" w:cs="Times New Roman"/>
          <w:sz w:val="24"/>
          <w:szCs w:val="24"/>
        </w:rPr>
      </w:pPr>
      <w:r>
        <w:rPr>
          <w:rFonts w:ascii="Times New Roman" w:hAnsi="Times New Roman" w:cs="Times New Roman"/>
          <w:sz w:val="24"/>
          <w:szCs w:val="24"/>
        </w:rPr>
        <w:t>Vorbereitungen seite</w:t>
      </w:r>
      <w:r w:rsidR="00F2765B">
        <w:rPr>
          <w:rFonts w:ascii="Times New Roman" w:hAnsi="Times New Roman" w:cs="Times New Roman"/>
          <w:sz w:val="24"/>
          <w:szCs w:val="24"/>
        </w:rPr>
        <w:t>n</w:t>
      </w:r>
      <w:r>
        <w:rPr>
          <w:rFonts w:ascii="Times New Roman" w:hAnsi="Times New Roman" w:cs="Times New Roman"/>
          <w:sz w:val="24"/>
          <w:szCs w:val="24"/>
        </w:rPr>
        <w:t>s der Teilnehmer</w:t>
      </w:r>
      <w:r>
        <w:rPr>
          <w:rFonts w:ascii="Times New Roman" w:hAnsi="Times New Roman" w:cs="Times New Roman"/>
          <w:sz w:val="24"/>
          <w:szCs w:val="24"/>
        </w:rPr>
        <w:tab/>
      </w:r>
      <w:r>
        <w:rPr>
          <w:rFonts w:ascii="Times New Roman" w:hAnsi="Times New Roman" w:cs="Times New Roman"/>
          <w:sz w:val="24"/>
          <w:szCs w:val="24"/>
        </w:rPr>
        <w:tab/>
      </w:r>
      <w:r w:rsidR="00F2765B">
        <w:rPr>
          <w:rFonts w:ascii="Times New Roman" w:hAnsi="Times New Roman" w:cs="Times New Roman"/>
          <w:sz w:val="24"/>
          <w:szCs w:val="24"/>
        </w:rPr>
        <w:t>S</w:t>
      </w:r>
      <w:r>
        <w:rPr>
          <w:rFonts w:ascii="Times New Roman" w:hAnsi="Times New Roman" w:cs="Times New Roman"/>
          <w:sz w:val="24"/>
          <w:szCs w:val="24"/>
        </w:rPr>
        <w:t>eite 3</w:t>
      </w:r>
      <w:r w:rsidR="00486848">
        <w:rPr>
          <w:rFonts w:ascii="Times New Roman" w:hAnsi="Times New Roman" w:cs="Times New Roman"/>
          <w:sz w:val="24"/>
          <w:szCs w:val="24"/>
        </w:rPr>
        <w:t>4</w:t>
      </w:r>
    </w:p>
    <w:p w:rsidR="00F2765B" w:rsidRDefault="00F2765B" w:rsidP="009C3133">
      <w:pPr>
        <w:pStyle w:val="KeinLeerraum"/>
        <w:rPr>
          <w:rFonts w:ascii="Times New Roman" w:hAnsi="Times New Roman" w:cs="Times New Roman"/>
          <w:sz w:val="24"/>
          <w:szCs w:val="24"/>
        </w:rPr>
      </w:pPr>
    </w:p>
    <w:p w:rsidR="00330CA8" w:rsidRPr="008F1D28" w:rsidRDefault="00330CA8" w:rsidP="009C3133">
      <w:pPr>
        <w:pStyle w:val="KeinLeerraum"/>
        <w:rPr>
          <w:rFonts w:ascii="Times New Roman" w:hAnsi="Times New Roman" w:cs="Times New Roman"/>
          <w:b/>
          <w:sz w:val="24"/>
          <w:szCs w:val="24"/>
        </w:rPr>
      </w:pPr>
      <w:r w:rsidRPr="008F1D28">
        <w:rPr>
          <w:rFonts w:ascii="Times New Roman" w:hAnsi="Times New Roman" w:cs="Times New Roman"/>
          <w:b/>
          <w:sz w:val="24"/>
          <w:szCs w:val="24"/>
        </w:rPr>
        <w:t>Skript PIN-Konzept</w:t>
      </w:r>
    </w:p>
    <w:p w:rsidR="00330CA8" w:rsidRDefault="00330CA8" w:rsidP="009C3133">
      <w:pPr>
        <w:pStyle w:val="KeinLeerraum"/>
        <w:rPr>
          <w:rFonts w:ascii="Times New Roman" w:hAnsi="Times New Roman" w:cs="Times New Roman"/>
          <w:sz w:val="24"/>
          <w:szCs w:val="24"/>
        </w:rPr>
      </w:pPr>
      <w:r>
        <w:rPr>
          <w:rFonts w:ascii="Times New Roman" w:hAnsi="Times New Roman" w:cs="Times New Roman"/>
          <w:sz w:val="24"/>
          <w:szCs w:val="24"/>
        </w:rPr>
        <w:t>Arbeitsvorschriften: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Seite </w:t>
      </w:r>
      <w:r w:rsidR="008F1D28">
        <w:rPr>
          <w:rFonts w:ascii="Times New Roman" w:hAnsi="Times New Roman" w:cs="Times New Roman"/>
          <w:sz w:val="24"/>
          <w:szCs w:val="24"/>
        </w:rPr>
        <w:t xml:space="preserve">  </w:t>
      </w:r>
      <w:r>
        <w:rPr>
          <w:rFonts w:ascii="Times New Roman" w:hAnsi="Times New Roman" w:cs="Times New Roman"/>
          <w:sz w:val="24"/>
          <w:szCs w:val="24"/>
        </w:rPr>
        <w:t>8 - 1</w:t>
      </w:r>
      <w:r w:rsidR="00486848">
        <w:rPr>
          <w:rFonts w:ascii="Times New Roman" w:hAnsi="Times New Roman" w:cs="Times New Roman"/>
          <w:sz w:val="24"/>
          <w:szCs w:val="24"/>
        </w:rPr>
        <w:t>1</w:t>
      </w:r>
      <w:r>
        <w:rPr>
          <w:rFonts w:ascii="Times New Roman" w:hAnsi="Times New Roman" w:cs="Times New Roman"/>
          <w:sz w:val="24"/>
          <w:szCs w:val="24"/>
        </w:rPr>
        <w:t xml:space="preserve"> </w:t>
      </w:r>
    </w:p>
    <w:p w:rsidR="008F1D28" w:rsidRDefault="008F1D28" w:rsidP="009C3133">
      <w:pPr>
        <w:pStyle w:val="KeinLeerraum"/>
        <w:rPr>
          <w:rFonts w:ascii="Times New Roman" w:hAnsi="Times New Roman" w:cs="Times New Roman"/>
          <w:sz w:val="24"/>
          <w:szCs w:val="24"/>
        </w:rPr>
      </w:pPr>
      <w:r>
        <w:rPr>
          <w:rFonts w:ascii="Times New Roman" w:hAnsi="Times New Roman" w:cs="Times New Roman"/>
          <w:sz w:val="24"/>
          <w:szCs w:val="24"/>
        </w:rPr>
        <w:t>Herstellungsvorschriften für die Reagenzien:</w:t>
      </w:r>
      <w:r>
        <w:rPr>
          <w:rFonts w:ascii="Times New Roman" w:hAnsi="Times New Roman" w:cs="Times New Roman"/>
          <w:sz w:val="24"/>
          <w:szCs w:val="24"/>
        </w:rPr>
        <w:tab/>
        <w:t>Seite 1</w:t>
      </w:r>
      <w:r w:rsidR="00486848">
        <w:rPr>
          <w:rFonts w:ascii="Times New Roman" w:hAnsi="Times New Roman" w:cs="Times New Roman"/>
          <w:sz w:val="24"/>
          <w:szCs w:val="24"/>
        </w:rPr>
        <w:t>6</w:t>
      </w:r>
      <w:r>
        <w:rPr>
          <w:rFonts w:ascii="Times New Roman" w:hAnsi="Times New Roman" w:cs="Times New Roman"/>
          <w:sz w:val="24"/>
          <w:szCs w:val="24"/>
        </w:rPr>
        <w:t xml:space="preserve"> -1</w:t>
      </w:r>
      <w:r w:rsidR="00486848">
        <w:rPr>
          <w:rFonts w:ascii="Times New Roman" w:hAnsi="Times New Roman" w:cs="Times New Roman"/>
          <w:sz w:val="24"/>
          <w:szCs w:val="24"/>
        </w:rPr>
        <w:t>7</w:t>
      </w:r>
    </w:p>
    <w:p w:rsidR="00486848" w:rsidRDefault="00486848" w:rsidP="00486848">
      <w:pPr>
        <w:pStyle w:val="KeinLeerraum"/>
        <w:rPr>
          <w:rFonts w:ascii="Times New Roman" w:hAnsi="Times New Roman" w:cs="Times New Roman"/>
          <w:sz w:val="24"/>
          <w:szCs w:val="24"/>
        </w:rPr>
      </w:pPr>
      <w:r>
        <w:rPr>
          <w:rFonts w:ascii="Times New Roman" w:hAnsi="Times New Roman" w:cs="Times New Roman"/>
          <w:sz w:val="24"/>
          <w:szCs w:val="24"/>
        </w:rPr>
        <w:t>Überprüfung der Reagenzien: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Seite 20</w:t>
      </w:r>
    </w:p>
    <w:p w:rsidR="008F1D28" w:rsidRDefault="008F1D28" w:rsidP="008F1D28">
      <w:pPr>
        <w:pStyle w:val="KeinLeerraum"/>
        <w:rPr>
          <w:rFonts w:ascii="Times New Roman" w:hAnsi="Times New Roman" w:cs="Times New Roman"/>
          <w:sz w:val="24"/>
          <w:szCs w:val="24"/>
        </w:rPr>
      </w:pPr>
      <w:r>
        <w:rPr>
          <w:rFonts w:ascii="Times New Roman" w:hAnsi="Times New Roman" w:cs="Times New Roman"/>
          <w:sz w:val="24"/>
          <w:szCs w:val="24"/>
        </w:rPr>
        <w:t>Bezugsquellen: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Seite 2</w:t>
      </w:r>
      <w:r w:rsidR="00486848">
        <w:rPr>
          <w:rFonts w:ascii="Times New Roman" w:hAnsi="Times New Roman" w:cs="Times New Roman"/>
          <w:sz w:val="24"/>
          <w:szCs w:val="24"/>
        </w:rPr>
        <w:t>5</w:t>
      </w:r>
      <w:r>
        <w:rPr>
          <w:rFonts w:ascii="Times New Roman" w:hAnsi="Times New Roman" w:cs="Times New Roman"/>
          <w:sz w:val="24"/>
          <w:szCs w:val="24"/>
        </w:rPr>
        <w:t xml:space="preserve">, für </w:t>
      </w:r>
      <w:proofErr w:type="spellStart"/>
      <w:r>
        <w:rPr>
          <w:rFonts w:ascii="Times New Roman" w:hAnsi="Times New Roman" w:cs="Times New Roman"/>
          <w:sz w:val="24"/>
          <w:szCs w:val="24"/>
        </w:rPr>
        <w:t>Triacetin</w:t>
      </w:r>
      <w:proofErr w:type="spellEnd"/>
      <w:r>
        <w:rPr>
          <w:rFonts w:ascii="Times New Roman" w:hAnsi="Times New Roman" w:cs="Times New Roman"/>
          <w:sz w:val="24"/>
          <w:szCs w:val="24"/>
        </w:rPr>
        <w:t xml:space="preserve"> ergänzen, kürzen</w:t>
      </w:r>
    </w:p>
    <w:p w:rsidR="00330CA8" w:rsidRDefault="008F1D28" w:rsidP="009C3133">
      <w:pPr>
        <w:pStyle w:val="KeinLeerraum"/>
        <w:rPr>
          <w:rFonts w:ascii="Times New Roman" w:hAnsi="Times New Roman" w:cs="Times New Roman"/>
          <w:sz w:val="24"/>
          <w:szCs w:val="24"/>
        </w:rPr>
      </w:pPr>
      <w:r>
        <w:rPr>
          <w:rFonts w:ascii="Times New Roman" w:hAnsi="Times New Roman" w:cs="Times New Roman"/>
          <w:sz w:val="24"/>
          <w:szCs w:val="24"/>
        </w:rPr>
        <w:t>Theoretische Grundlagen: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Seite 2</w:t>
      </w:r>
      <w:r w:rsidR="00486848">
        <w:rPr>
          <w:rFonts w:ascii="Times New Roman" w:hAnsi="Times New Roman" w:cs="Times New Roman"/>
          <w:sz w:val="24"/>
          <w:szCs w:val="24"/>
        </w:rPr>
        <w:t>6</w:t>
      </w:r>
      <w:r>
        <w:rPr>
          <w:rFonts w:ascii="Times New Roman" w:hAnsi="Times New Roman" w:cs="Times New Roman"/>
          <w:sz w:val="24"/>
          <w:szCs w:val="24"/>
        </w:rPr>
        <w:t xml:space="preserve"> - 2</w:t>
      </w:r>
      <w:r w:rsidR="00486848">
        <w:rPr>
          <w:rFonts w:ascii="Times New Roman" w:hAnsi="Times New Roman" w:cs="Times New Roman"/>
          <w:sz w:val="24"/>
          <w:szCs w:val="24"/>
        </w:rPr>
        <w:t>8</w:t>
      </w:r>
    </w:p>
    <w:p w:rsidR="00330CA8" w:rsidRDefault="008F1D28" w:rsidP="009C3133">
      <w:pPr>
        <w:pStyle w:val="KeinLeerraum"/>
        <w:rPr>
          <w:rFonts w:ascii="Times New Roman" w:hAnsi="Times New Roman" w:cs="Times New Roman"/>
          <w:sz w:val="24"/>
          <w:szCs w:val="24"/>
        </w:rPr>
      </w:pPr>
      <w:r>
        <w:rPr>
          <w:rFonts w:ascii="Times New Roman" w:hAnsi="Times New Roman" w:cs="Times New Roman"/>
          <w:sz w:val="24"/>
          <w:szCs w:val="24"/>
        </w:rPr>
        <w:t>Einstufung nach GHS: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Seite 3</w:t>
      </w:r>
      <w:r w:rsidR="009B28D5">
        <w:rPr>
          <w:rFonts w:ascii="Times New Roman" w:hAnsi="Times New Roman" w:cs="Times New Roman"/>
          <w:sz w:val="24"/>
          <w:szCs w:val="24"/>
        </w:rPr>
        <w:t>2</w:t>
      </w:r>
      <w:r>
        <w:rPr>
          <w:rFonts w:ascii="Times New Roman" w:hAnsi="Times New Roman" w:cs="Times New Roman"/>
          <w:sz w:val="24"/>
          <w:szCs w:val="24"/>
        </w:rPr>
        <w:t xml:space="preserve"> - 3</w:t>
      </w:r>
      <w:r w:rsidR="009B28D5">
        <w:rPr>
          <w:rFonts w:ascii="Times New Roman" w:hAnsi="Times New Roman" w:cs="Times New Roman"/>
          <w:sz w:val="24"/>
          <w:szCs w:val="24"/>
        </w:rPr>
        <w:t>3</w:t>
      </w:r>
    </w:p>
    <w:p w:rsidR="00F2765B" w:rsidRDefault="00F2765B" w:rsidP="00F2765B">
      <w:pPr>
        <w:pStyle w:val="KeinLeerraum"/>
        <w:rPr>
          <w:rFonts w:ascii="Times New Roman" w:hAnsi="Times New Roman" w:cs="Times New Roman"/>
          <w:sz w:val="24"/>
          <w:szCs w:val="24"/>
        </w:rPr>
      </w:pPr>
      <w:r>
        <w:rPr>
          <w:rFonts w:ascii="Times New Roman" w:hAnsi="Times New Roman" w:cs="Times New Roman"/>
          <w:sz w:val="24"/>
          <w:szCs w:val="24"/>
        </w:rPr>
        <w:t>Vorbereitungen seitens der Teilnehmer</w:t>
      </w:r>
      <w:r>
        <w:rPr>
          <w:rFonts w:ascii="Times New Roman" w:hAnsi="Times New Roman" w:cs="Times New Roman"/>
          <w:sz w:val="24"/>
          <w:szCs w:val="24"/>
        </w:rPr>
        <w:tab/>
      </w:r>
      <w:r>
        <w:rPr>
          <w:rFonts w:ascii="Times New Roman" w:hAnsi="Times New Roman" w:cs="Times New Roman"/>
          <w:sz w:val="24"/>
          <w:szCs w:val="24"/>
        </w:rPr>
        <w:tab/>
        <w:t>Seite 3</w:t>
      </w:r>
      <w:r w:rsidR="009B28D5">
        <w:rPr>
          <w:rFonts w:ascii="Times New Roman" w:hAnsi="Times New Roman" w:cs="Times New Roman"/>
          <w:sz w:val="24"/>
          <w:szCs w:val="24"/>
        </w:rPr>
        <w:t>4</w:t>
      </w:r>
    </w:p>
    <w:p w:rsidR="00330CA8" w:rsidRDefault="00330CA8" w:rsidP="009C3133">
      <w:pPr>
        <w:pStyle w:val="KeinLeerraum"/>
        <w:rPr>
          <w:rFonts w:ascii="Times New Roman" w:hAnsi="Times New Roman" w:cs="Times New Roman"/>
          <w:sz w:val="24"/>
          <w:szCs w:val="24"/>
        </w:rPr>
      </w:pPr>
    </w:p>
    <w:p w:rsidR="009C3133" w:rsidRPr="009C3133" w:rsidRDefault="009C3133" w:rsidP="009C3133">
      <w:pPr>
        <w:pStyle w:val="KeinLeerraum"/>
        <w:rPr>
          <w:rFonts w:ascii="Times New Roman" w:hAnsi="Times New Roman" w:cs="Times New Roman"/>
          <w:b/>
          <w:sz w:val="28"/>
          <w:szCs w:val="28"/>
        </w:rPr>
      </w:pPr>
      <w:r w:rsidRPr="009C3133">
        <w:rPr>
          <w:rFonts w:ascii="Times New Roman" w:hAnsi="Times New Roman" w:cs="Times New Roman"/>
          <w:b/>
          <w:sz w:val="28"/>
          <w:szCs w:val="28"/>
        </w:rPr>
        <w:t>Vorbereitende Arbeiten der Teilnehmer</w:t>
      </w:r>
    </w:p>
    <w:p w:rsidR="009C3133" w:rsidRDefault="00F2765B" w:rsidP="009C3133">
      <w:pPr>
        <w:pStyle w:val="KeinLeerraum"/>
        <w:rPr>
          <w:rFonts w:ascii="Times New Roman" w:hAnsi="Times New Roman" w:cs="Times New Roman"/>
          <w:sz w:val="24"/>
          <w:szCs w:val="24"/>
        </w:rPr>
      </w:pPr>
      <w:r>
        <w:rPr>
          <w:rFonts w:ascii="Times New Roman" w:hAnsi="Times New Roman" w:cs="Times New Roman"/>
          <w:sz w:val="24"/>
          <w:szCs w:val="24"/>
        </w:rPr>
        <w:t>Es wurde versucht, die Vorbereitungen seitens der Teilnehmer weitestgehend zu minimieren.</w:t>
      </w:r>
    </w:p>
    <w:p w:rsidR="00F2765B" w:rsidRDefault="00F2765B" w:rsidP="009C3133">
      <w:pPr>
        <w:pStyle w:val="KeinLeerraum"/>
        <w:rPr>
          <w:rFonts w:ascii="Times New Roman" w:hAnsi="Times New Roman" w:cs="Times New Roman"/>
          <w:sz w:val="24"/>
          <w:szCs w:val="24"/>
        </w:rPr>
      </w:pPr>
    </w:p>
    <w:p w:rsidR="008F1D28" w:rsidRPr="00330CA8" w:rsidRDefault="008F1D28" w:rsidP="008F1D28">
      <w:pPr>
        <w:pStyle w:val="KeinLeerraum"/>
        <w:rPr>
          <w:rFonts w:ascii="Times New Roman" w:hAnsi="Times New Roman" w:cs="Times New Roman"/>
          <w:b/>
          <w:sz w:val="24"/>
          <w:szCs w:val="24"/>
        </w:rPr>
      </w:pPr>
      <w:r w:rsidRPr="00330CA8">
        <w:rPr>
          <w:rFonts w:ascii="Times New Roman" w:hAnsi="Times New Roman" w:cs="Times New Roman"/>
          <w:b/>
          <w:sz w:val="24"/>
          <w:szCs w:val="24"/>
        </w:rPr>
        <w:t>Skript Analytik (Analytik I = Tüpfelanalytik und Analytik II = Halbmikrotitration)</w:t>
      </w:r>
    </w:p>
    <w:p w:rsidR="008F1D28" w:rsidRDefault="008F1D28" w:rsidP="008F1D28">
      <w:pPr>
        <w:pStyle w:val="KeinLeerraum"/>
        <w:rPr>
          <w:rFonts w:ascii="Times New Roman" w:hAnsi="Times New Roman" w:cs="Times New Roman"/>
          <w:sz w:val="24"/>
          <w:szCs w:val="24"/>
        </w:rPr>
      </w:pPr>
      <w:r>
        <w:rPr>
          <w:rFonts w:ascii="Times New Roman" w:hAnsi="Times New Roman" w:cs="Times New Roman"/>
          <w:sz w:val="24"/>
          <w:szCs w:val="24"/>
        </w:rPr>
        <w:t xml:space="preserve">Arbeitsvorschriften: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Seite   3 - 7</w:t>
      </w:r>
    </w:p>
    <w:p w:rsidR="008F1D28" w:rsidRDefault="00F2765B" w:rsidP="009C3133">
      <w:pPr>
        <w:pStyle w:val="KeinLeerraum"/>
        <w:rPr>
          <w:rFonts w:ascii="Times New Roman" w:hAnsi="Times New Roman" w:cs="Times New Roman"/>
          <w:sz w:val="24"/>
          <w:szCs w:val="24"/>
        </w:rPr>
      </w:pPr>
      <w:r>
        <w:rPr>
          <w:rFonts w:ascii="Times New Roman" w:hAnsi="Times New Roman" w:cs="Times New Roman"/>
          <w:sz w:val="24"/>
          <w:szCs w:val="24"/>
        </w:rPr>
        <w:t>Spritzflasche mit destilliertem Wasser, Becherglas für Wasser zum Abmessen mit der Spritze</w:t>
      </w:r>
    </w:p>
    <w:p w:rsidR="00F2765B" w:rsidRDefault="00F2765B" w:rsidP="009C3133">
      <w:pPr>
        <w:pStyle w:val="KeinLeerraum"/>
        <w:rPr>
          <w:rFonts w:ascii="Times New Roman" w:hAnsi="Times New Roman" w:cs="Times New Roman"/>
          <w:sz w:val="24"/>
          <w:szCs w:val="24"/>
        </w:rPr>
      </w:pPr>
      <w:r>
        <w:rPr>
          <w:rFonts w:ascii="Times New Roman" w:hAnsi="Times New Roman" w:cs="Times New Roman"/>
          <w:sz w:val="24"/>
          <w:szCs w:val="24"/>
        </w:rPr>
        <w:t xml:space="preserve">Mich, Quark, Cola classic, </w:t>
      </w:r>
      <w:proofErr w:type="spellStart"/>
      <w:r>
        <w:rPr>
          <w:rFonts w:ascii="Times New Roman" w:hAnsi="Times New Roman" w:cs="Times New Roman"/>
          <w:sz w:val="24"/>
          <w:szCs w:val="24"/>
        </w:rPr>
        <w:t>light</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now</w:t>
      </w:r>
      <w:proofErr w:type="spellEnd"/>
      <w:r>
        <w:rPr>
          <w:rFonts w:ascii="Times New Roman" w:hAnsi="Times New Roman" w:cs="Times New Roman"/>
          <w:sz w:val="24"/>
          <w:szCs w:val="24"/>
        </w:rPr>
        <w:t xml:space="preserve"> in die vorbereiteten Gefäße abfüllen</w:t>
      </w:r>
    </w:p>
    <w:p w:rsidR="00F2765B" w:rsidRDefault="00F2765B" w:rsidP="009C3133">
      <w:pPr>
        <w:pStyle w:val="KeinLeerraum"/>
        <w:rPr>
          <w:rFonts w:ascii="Times New Roman" w:hAnsi="Times New Roman" w:cs="Times New Roman"/>
          <w:sz w:val="24"/>
          <w:szCs w:val="24"/>
        </w:rPr>
      </w:pPr>
      <w:r>
        <w:rPr>
          <w:rFonts w:ascii="Times New Roman" w:hAnsi="Times New Roman" w:cs="Times New Roman"/>
          <w:sz w:val="24"/>
          <w:szCs w:val="24"/>
        </w:rPr>
        <w:t xml:space="preserve">Albumin-Lösung herstellen, indem ein Löffel Albumin in die vorbereitet Tropfflasche gegeben wird mit Wasser aufgefüllt und geschwenkt wird. </w:t>
      </w:r>
    </w:p>
    <w:p w:rsidR="00F2765B" w:rsidRDefault="00F2765B" w:rsidP="009C3133">
      <w:pPr>
        <w:pStyle w:val="KeinLeerraum"/>
        <w:rPr>
          <w:rFonts w:ascii="Times New Roman" w:hAnsi="Times New Roman" w:cs="Times New Roman"/>
          <w:sz w:val="24"/>
          <w:szCs w:val="24"/>
        </w:rPr>
      </w:pPr>
      <w:r>
        <w:rPr>
          <w:rFonts w:ascii="Times New Roman" w:hAnsi="Times New Roman" w:cs="Times New Roman"/>
          <w:sz w:val="24"/>
          <w:szCs w:val="24"/>
        </w:rPr>
        <w:t>Die Lösung ist nicht klar, was aber hier nicht von Bedeutung ist.</w:t>
      </w:r>
    </w:p>
    <w:p w:rsidR="00F2765B" w:rsidRDefault="00F2765B" w:rsidP="009C3133">
      <w:pPr>
        <w:pStyle w:val="KeinLeerraum"/>
        <w:rPr>
          <w:rFonts w:ascii="Times New Roman" w:hAnsi="Times New Roman" w:cs="Times New Roman"/>
          <w:sz w:val="24"/>
          <w:szCs w:val="24"/>
        </w:rPr>
      </w:pPr>
    </w:p>
    <w:p w:rsidR="00A9054B" w:rsidRDefault="00A9054B" w:rsidP="00B462AE">
      <w:pPr>
        <w:pStyle w:val="KeinLeerraum"/>
        <w:rPr>
          <w:rFonts w:ascii="Times New Roman" w:hAnsi="Times New Roman" w:cs="Times New Roman"/>
          <w:sz w:val="24"/>
          <w:szCs w:val="24"/>
        </w:rPr>
      </w:pPr>
    </w:p>
    <w:p w:rsidR="00A9054B" w:rsidRDefault="00A9054B" w:rsidP="00B462AE">
      <w:pPr>
        <w:pStyle w:val="KeinLeerraum"/>
        <w:rPr>
          <w:rFonts w:ascii="Times New Roman" w:hAnsi="Times New Roman" w:cs="Times New Roman"/>
          <w:sz w:val="24"/>
          <w:szCs w:val="24"/>
        </w:rPr>
      </w:pPr>
    </w:p>
    <w:p w:rsidR="00A9054B" w:rsidRDefault="00A9054B" w:rsidP="00B462AE">
      <w:pPr>
        <w:pStyle w:val="KeinLeerraum"/>
        <w:rPr>
          <w:rFonts w:ascii="Times New Roman" w:hAnsi="Times New Roman" w:cs="Times New Roman"/>
          <w:sz w:val="24"/>
          <w:szCs w:val="24"/>
        </w:rPr>
      </w:pPr>
    </w:p>
    <w:p w:rsidR="00A9054B" w:rsidRDefault="00A9054B" w:rsidP="00B462AE">
      <w:pPr>
        <w:pStyle w:val="KeinLeerraum"/>
        <w:rPr>
          <w:rFonts w:ascii="Times New Roman" w:hAnsi="Times New Roman" w:cs="Times New Roman"/>
          <w:sz w:val="24"/>
          <w:szCs w:val="24"/>
        </w:rPr>
      </w:pPr>
    </w:p>
    <w:p w:rsidR="00A9054B" w:rsidRDefault="00A9054B" w:rsidP="00B462AE">
      <w:pPr>
        <w:pStyle w:val="KeinLeerraum"/>
        <w:rPr>
          <w:rFonts w:ascii="Times New Roman" w:hAnsi="Times New Roman" w:cs="Times New Roman"/>
          <w:sz w:val="24"/>
          <w:szCs w:val="24"/>
        </w:rPr>
      </w:pPr>
    </w:p>
    <w:p w:rsidR="00A9054B" w:rsidRDefault="00A9054B" w:rsidP="00B462AE">
      <w:pPr>
        <w:pStyle w:val="KeinLeerraum"/>
        <w:rPr>
          <w:rFonts w:ascii="Times New Roman" w:hAnsi="Times New Roman" w:cs="Times New Roman"/>
          <w:sz w:val="24"/>
          <w:szCs w:val="24"/>
        </w:rPr>
      </w:pPr>
    </w:p>
    <w:p w:rsidR="0087796B" w:rsidRDefault="0087796B" w:rsidP="00B462AE">
      <w:pPr>
        <w:pStyle w:val="KeinLeerraum"/>
        <w:rPr>
          <w:rFonts w:ascii="Times New Roman" w:hAnsi="Times New Roman" w:cs="Times New Roman"/>
          <w:sz w:val="24"/>
          <w:szCs w:val="24"/>
        </w:rPr>
      </w:pPr>
    </w:p>
    <w:p w:rsidR="004D3F10" w:rsidRPr="004D3F10" w:rsidRDefault="004D3F10" w:rsidP="004D3F10">
      <w:pPr>
        <w:pStyle w:val="KeinLeerraum"/>
        <w:rPr>
          <w:rFonts w:ascii="Times New Roman" w:hAnsi="Times New Roman" w:cs="Times New Roman"/>
          <w:color w:val="FF0000"/>
          <w:sz w:val="24"/>
          <w:szCs w:val="24"/>
        </w:rPr>
      </w:pPr>
      <w:r w:rsidRPr="004D3F10">
        <w:rPr>
          <w:rFonts w:ascii="Times New Roman" w:hAnsi="Times New Roman" w:cs="Times New Roman"/>
          <w:color w:val="FF0000"/>
          <w:sz w:val="24"/>
          <w:szCs w:val="24"/>
        </w:rPr>
        <w:t>Ergänzungen</w:t>
      </w:r>
    </w:p>
    <w:p w:rsidR="0087796B" w:rsidRDefault="0087796B" w:rsidP="00B462AE">
      <w:pPr>
        <w:pStyle w:val="KeinLeerraum"/>
        <w:rPr>
          <w:rFonts w:ascii="Times New Roman" w:hAnsi="Times New Roman" w:cs="Times New Roman"/>
          <w:sz w:val="24"/>
          <w:szCs w:val="24"/>
        </w:rPr>
      </w:pPr>
    </w:p>
    <w:p w:rsidR="004D3F10" w:rsidRDefault="004D3F10" w:rsidP="00B462AE">
      <w:pPr>
        <w:pStyle w:val="KeinLeerraum"/>
        <w:rPr>
          <w:rFonts w:ascii="Times New Roman" w:hAnsi="Times New Roman" w:cs="Times New Roman"/>
          <w:sz w:val="24"/>
          <w:szCs w:val="24"/>
        </w:rPr>
      </w:pPr>
      <w:r>
        <w:rPr>
          <w:rFonts w:ascii="Times New Roman" w:hAnsi="Times New Roman" w:cs="Times New Roman"/>
          <w:sz w:val="24"/>
          <w:szCs w:val="24"/>
        </w:rPr>
        <w:t xml:space="preserve">Im Rahmen der </w:t>
      </w:r>
      <w:r w:rsidR="007A136D">
        <w:rPr>
          <w:rFonts w:ascii="Times New Roman" w:hAnsi="Times New Roman" w:cs="Times New Roman"/>
          <w:sz w:val="24"/>
          <w:szCs w:val="24"/>
        </w:rPr>
        <w:t>Herstellung der Sets haben wir noch einige Erfahrungen gemacht, die wir Ihnen hier nachfolgend mitteilen wollen;</w:t>
      </w:r>
    </w:p>
    <w:p w:rsidR="007A136D" w:rsidRDefault="007A136D" w:rsidP="00B462AE">
      <w:pPr>
        <w:pStyle w:val="KeinLeerraum"/>
        <w:rPr>
          <w:rFonts w:ascii="Times New Roman" w:hAnsi="Times New Roman" w:cs="Times New Roman"/>
          <w:sz w:val="24"/>
          <w:szCs w:val="24"/>
        </w:rPr>
      </w:pPr>
    </w:p>
    <w:p w:rsidR="007A136D" w:rsidRPr="00C511AC" w:rsidRDefault="007A136D" w:rsidP="00B462AE">
      <w:pPr>
        <w:pStyle w:val="KeinLeerraum"/>
        <w:rPr>
          <w:rFonts w:ascii="Times New Roman" w:hAnsi="Times New Roman" w:cs="Times New Roman"/>
          <w:b/>
          <w:sz w:val="24"/>
          <w:szCs w:val="24"/>
          <w:u w:val="single"/>
        </w:rPr>
      </w:pPr>
      <w:r w:rsidRPr="00C511AC">
        <w:rPr>
          <w:rFonts w:ascii="Times New Roman" w:hAnsi="Times New Roman" w:cs="Times New Roman"/>
          <w:b/>
          <w:sz w:val="24"/>
          <w:szCs w:val="24"/>
          <w:u w:val="single"/>
        </w:rPr>
        <w:t>1. Calcium-Bestimmung mit EDTA:</w:t>
      </w:r>
    </w:p>
    <w:p w:rsidR="003E68E4" w:rsidRDefault="007A136D" w:rsidP="00B462AE">
      <w:pPr>
        <w:pStyle w:val="KeinLeerraum"/>
        <w:rPr>
          <w:rFonts w:ascii="Times New Roman" w:hAnsi="Times New Roman" w:cs="Times New Roman"/>
          <w:sz w:val="24"/>
          <w:szCs w:val="24"/>
        </w:rPr>
      </w:pPr>
      <w:r>
        <w:rPr>
          <w:rFonts w:ascii="Times New Roman" w:hAnsi="Times New Roman" w:cs="Times New Roman"/>
          <w:sz w:val="24"/>
          <w:szCs w:val="24"/>
        </w:rPr>
        <w:t xml:space="preserve">Es wurde zusätzlich der Indikator </w:t>
      </w:r>
      <w:proofErr w:type="spellStart"/>
      <w:r>
        <w:rPr>
          <w:rFonts w:ascii="Times New Roman" w:hAnsi="Times New Roman" w:cs="Times New Roman"/>
          <w:sz w:val="24"/>
          <w:szCs w:val="24"/>
        </w:rPr>
        <w:t>Murexid</w:t>
      </w:r>
      <w:proofErr w:type="spellEnd"/>
      <w:r>
        <w:rPr>
          <w:rFonts w:ascii="Times New Roman" w:hAnsi="Times New Roman" w:cs="Times New Roman"/>
          <w:sz w:val="24"/>
          <w:szCs w:val="24"/>
        </w:rPr>
        <w:t xml:space="preserve"> aufgenommen. Der Grund war, das</w:t>
      </w:r>
      <w:r w:rsidR="00C511AC">
        <w:rPr>
          <w:rFonts w:ascii="Times New Roman" w:hAnsi="Times New Roman" w:cs="Times New Roman"/>
          <w:sz w:val="24"/>
          <w:szCs w:val="24"/>
        </w:rPr>
        <w:t>s</w:t>
      </w:r>
      <w:r>
        <w:rPr>
          <w:rFonts w:ascii="Times New Roman" w:hAnsi="Times New Roman" w:cs="Times New Roman"/>
          <w:sz w:val="24"/>
          <w:szCs w:val="24"/>
        </w:rPr>
        <w:t xml:space="preserve"> der Farbumschlag </w:t>
      </w:r>
      <w:r w:rsidR="00C511AC">
        <w:rPr>
          <w:rFonts w:ascii="Times New Roman" w:hAnsi="Times New Roman" w:cs="Times New Roman"/>
          <w:sz w:val="24"/>
          <w:szCs w:val="24"/>
        </w:rPr>
        <w:t xml:space="preserve">mit </w:t>
      </w:r>
      <w:proofErr w:type="spellStart"/>
      <w:r w:rsidR="00C511AC">
        <w:rPr>
          <w:rFonts w:ascii="Times New Roman" w:hAnsi="Times New Roman" w:cs="Times New Roman"/>
          <w:sz w:val="24"/>
          <w:szCs w:val="24"/>
        </w:rPr>
        <w:t>Calconcarbonsäure</w:t>
      </w:r>
      <w:proofErr w:type="spellEnd"/>
      <w:r w:rsidR="00C511AC">
        <w:rPr>
          <w:rFonts w:ascii="Times New Roman" w:hAnsi="Times New Roman" w:cs="Times New Roman"/>
          <w:sz w:val="24"/>
          <w:szCs w:val="24"/>
        </w:rPr>
        <w:t xml:space="preserve"> als Indikator </w:t>
      </w:r>
      <w:r>
        <w:rPr>
          <w:rFonts w:ascii="Times New Roman" w:hAnsi="Times New Roman" w:cs="Times New Roman"/>
          <w:sz w:val="24"/>
          <w:szCs w:val="24"/>
        </w:rPr>
        <w:t>bei Personen mit Rot-Grün-Blindheit schwer erkennbar ist.</w:t>
      </w:r>
      <w:r w:rsidR="00C511AC">
        <w:rPr>
          <w:rFonts w:ascii="Times New Roman" w:hAnsi="Times New Roman" w:cs="Times New Roman"/>
          <w:sz w:val="24"/>
          <w:szCs w:val="24"/>
        </w:rPr>
        <w:t xml:space="preserve"> Dieser Indikator schlägt von orangerot nach violett um. Er ist für die Calcium-Bestimmung eher die zweite Wahl, da der Umschlag nicht ganz so scharf ist. Aus diesem Grunde wird zunächst das Wasser auf violett titriert, danach die Calcium -chlorid-Lösung zugefügt</w:t>
      </w:r>
      <w:r w:rsidR="003E68E4">
        <w:rPr>
          <w:rFonts w:ascii="Times New Roman" w:hAnsi="Times New Roman" w:cs="Times New Roman"/>
          <w:sz w:val="24"/>
          <w:szCs w:val="24"/>
        </w:rPr>
        <w:t>. Dann findet der Farbumschlag nach orangerot statt. Anschließend wird erneut mit EDTA-Lösung bis zum Farbumschlag nach violett titriert. Der erste Verbrauch</w:t>
      </w:r>
    </w:p>
    <w:p w:rsidR="007A136D" w:rsidRDefault="003E68E4" w:rsidP="00B462AE">
      <w:pPr>
        <w:pStyle w:val="KeinLeerraum"/>
        <w:rPr>
          <w:rFonts w:ascii="Times New Roman" w:hAnsi="Times New Roman" w:cs="Times New Roman"/>
          <w:sz w:val="24"/>
          <w:szCs w:val="24"/>
        </w:rPr>
      </w:pPr>
      <w:r>
        <w:rPr>
          <w:rFonts w:ascii="Times New Roman" w:hAnsi="Times New Roman" w:cs="Times New Roman"/>
          <w:sz w:val="24"/>
          <w:szCs w:val="24"/>
        </w:rPr>
        <w:lastRenderedPageBreak/>
        <w:t>an EDTA-Lösung (vor Zugabe der Calcium -chlorid-Lösung wird ignoriert.</w:t>
      </w:r>
    </w:p>
    <w:p w:rsidR="003E68E4" w:rsidRDefault="003E68E4" w:rsidP="00B462AE">
      <w:pPr>
        <w:pStyle w:val="KeinLeerraum"/>
        <w:rPr>
          <w:rFonts w:ascii="Times New Roman" w:hAnsi="Times New Roman" w:cs="Times New Roman"/>
          <w:b/>
          <w:i/>
          <w:color w:val="FF0000"/>
          <w:sz w:val="24"/>
          <w:szCs w:val="24"/>
        </w:rPr>
      </w:pPr>
      <w:r w:rsidRPr="003E68E4">
        <w:rPr>
          <w:rFonts w:ascii="Times New Roman" w:hAnsi="Times New Roman" w:cs="Times New Roman"/>
          <w:b/>
          <w:i/>
          <w:color w:val="FF0000"/>
          <w:sz w:val="24"/>
          <w:szCs w:val="24"/>
        </w:rPr>
        <w:t>Wichtig ist, dass nach der Zugabe der Natronlauge sofort titriert werden muss, um ein Ausfallen von Calcium -hydroxid zu vermeiden. Die Folge wären zu niedrige Werte</w:t>
      </w:r>
      <w:r>
        <w:rPr>
          <w:rFonts w:ascii="Times New Roman" w:hAnsi="Times New Roman" w:cs="Times New Roman"/>
          <w:b/>
          <w:i/>
          <w:color w:val="FF0000"/>
          <w:sz w:val="24"/>
          <w:szCs w:val="24"/>
        </w:rPr>
        <w:t>!</w:t>
      </w:r>
    </w:p>
    <w:p w:rsidR="003E68E4" w:rsidRDefault="003E68E4" w:rsidP="00B462AE">
      <w:pPr>
        <w:pStyle w:val="KeinLeerraum"/>
        <w:rPr>
          <w:rFonts w:ascii="Times New Roman" w:hAnsi="Times New Roman" w:cs="Times New Roman"/>
          <w:b/>
          <w:i/>
          <w:color w:val="FF0000"/>
          <w:sz w:val="24"/>
          <w:szCs w:val="24"/>
        </w:rPr>
      </w:pPr>
    </w:p>
    <w:p w:rsidR="003E68E4" w:rsidRPr="00E63623" w:rsidRDefault="003E68E4" w:rsidP="00B462AE">
      <w:pPr>
        <w:pStyle w:val="KeinLeerraum"/>
        <w:rPr>
          <w:rFonts w:ascii="Times New Roman" w:hAnsi="Times New Roman" w:cs="Times New Roman"/>
          <w:b/>
          <w:sz w:val="24"/>
          <w:szCs w:val="24"/>
          <w:u w:val="single"/>
        </w:rPr>
      </w:pPr>
      <w:r w:rsidRPr="00E63623">
        <w:rPr>
          <w:rFonts w:ascii="Times New Roman" w:hAnsi="Times New Roman" w:cs="Times New Roman"/>
          <w:b/>
          <w:sz w:val="24"/>
          <w:szCs w:val="24"/>
          <w:u w:val="single"/>
        </w:rPr>
        <w:t>2</w:t>
      </w:r>
      <w:r w:rsidR="00E63623" w:rsidRPr="00E63623">
        <w:rPr>
          <w:rFonts w:ascii="Times New Roman" w:hAnsi="Times New Roman" w:cs="Times New Roman"/>
          <w:b/>
          <w:sz w:val="24"/>
          <w:szCs w:val="24"/>
          <w:u w:val="single"/>
        </w:rPr>
        <w:t>.</w:t>
      </w:r>
      <w:r w:rsidRPr="00E63623">
        <w:rPr>
          <w:rFonts w:ascii="Times New Roman" w:hAnsi="Times New Roman" w:cs="Times New Roman"/>
          <w:b/>
          <w:sz w:val="24"/>
          <w:szCs w:val="24"/>
          <w:u w:val="single"/>
        </w:rPr>
        <w:t xml:space="preserve"> Fehling –Test (PIN-Konzept und Analytik I</w:t>
      </w:r>
      <w:r w:rsidR="00E63623">
        <w:rPr>
          <w:rFonts w:ascii="Times New Roman" w:hAnsi="Times New Roman" w:cs="Times New Roman"/>
          <w:b/>
          <w:sz w:val="24"/>
          <w:szCs w:val="24"/>
          <w:u w:val="single"/>
        </w:rPr>
        <w:t>)</w:t>
      </w:r>
    </w:p>
    <w:p w:rsidR="003E68E4" w:rsidRDefault="003E68E4" w:rsidP="00B462AE">
      <w:pPr>
        <w:pStyle w:val="KeinLeerraum"/>
        <w:rPr>
          <w:rFonts w:ascii="Times New Roman" w:hAnsi="Times New Roman" w:cs="Times New Roman"/>
          <w:sz w:val="24"/>
          <w:szCs w:val="24"/>
        </w:rPr>
      </w:pPr>
      <w:r w:rsidRPr="00E63623">
        <w:rPr>
          <w:rFonts w:ascii="Times New Roman" w:hAnsi="Times New Roman" w:cs="Times New Roman"/>
          <w:sz w:val="24"/>
          <w:szCs w:val="24"/>
        </w:rPr>
        <w:t>Ursprünglich haben wir damit angefangen Natriumhydroxid-Plätzchen in einer Reibschale zu einen feinen Pulver zu verreiben. Wir mussten leider die Erfahrung machen, das</w:t>
      </w:r>
      <w:r w:rsidR="00E63623" w:rsidRPr="00E63623">
        <w:rPr>
          <w:rFonts w:ascii="Times New Roman" w:hAnsi="Times New Roman" w:cs="Times New Roman"/>
          <w:sz w:val="24"/>
          <w:szCs w:val="24"/>
        </w:rPr>
        <w:t>s</w:t>
      </w:r>
      <w:r w:rsidRPr="00E63623">
        <w:rPr>
          <w:rFonts w:ascii="Times New Roman" w:hAnsi="Times New Roman" w:cs="Times New Roman"/>
          <w:sz w:val="24"/>
          <w:szCs w:val="24"/>
        </w:rPr>
        <w:t xml:space="preserve"> innerhalb kürzester Zeit</w:t>
      </w:r>
      <w:r w:rsidR="00E63623" w:rsidRPr="00E63623">
        <w:rPr>
          <w:rFonts w:ascii="Times New Roman" w:hAnsi="Times New Roman" w:cs="Times New Roman"/>
          <w:sz w:val="24"/>
          <w:szCs w:val="24"/>
        </w:rPr>
        <w:t xml:space="preserve"> das Pulver steinhart war, aufgrund der hygroskopischen Eigenschaften von Natriumhydroxid. Deshalb stellten wir auf grießförmiges Natriumhydroxid um. Leider mussten wir hier die Erfahrung machen, das dieses von einem Metallspatel aufgrund seiner glatten Oberfläche herab rieselt</w:t>
      </w:r>
      <w:r w:rsidR="006474F4">
        <w:rPr>
          <w:rFonts w:ascii="Times New Roman" w:hAnsi="Times New Roman" w:cs="Times New Roman"/>
          <w:sz w:val="24"/>
          <w:szCs w:val="24"/>
        </w:rPr>
        <w:t xml:space="preserve"> und eine Unfallquelle vor allem bei Schülerexperimenten darstellt</w:t>
      </w:r>
      <w:r w:rsidR="00E63623" w:rsidRPr="00E63623">
        <w:rPr>
          <w:rFonts w:ascii="Times New Roman" w:hAnsi="Times New Roman" w:cs="Times New Roman"/>
          <w:sz w:val="24"/>
          <w:szCs w:val="24"/>
        </w:rPr>
        <w:t xml:space="preserve">. Deshalb haben wir in den Sets </w:t>
      </w:r>
      <w:proofErr w:type="spellStart"/>
      <w:r w:rsidR="00E63623" w:rsidRPr="00E63623">
        <w:rPr>
          <w:rFonts w:ascii="Times New Roman" w:hAnsi="Times New Roman" w:cs="Times New Roman"/>
          <w:sz w:val="24"/>
          <w:szCs w:val="24"/>
        </w:rPr>
        <w:t>Stevia</w:t>
      </w:r>
      <w:proofErr w:type="spellEnd"/>
      <w:r w:rsidR="00E63623" w:rsidRPr="00E63623">
        <w:rPr>
          <w:rFonts w:ascii="Times New Roman" w:hAnsi="Times New Roman" w:cs="Times New Roman"/>
          <w:sz w:val="24"/>
          <w:szCs w:val="24"/>
        </w:rPr>
        <w:t>-Löffel zur Zugabe beigelegt. Zukünftig werden wir Natriumhydroxid-Plätzchen empfehlen, die mit einer Pinzette zugegeben werden. Als Reaktionsgefäß empfehlen wir auch Zellkultur-Platten aus Polystyrol mit 12 oder 24 Vertiefungen</w:t>
      </w:r>
    </w:p>
    <w:p w:rsidR="006474F4" w:rsidRDefault="006474F4" w:rsidP="00B462AE">
      <w:pPr>
        <w:pStyle w:val="KeinLeerraum"/>
        <w:rPr>
          <w:rFonts w:ascii="Times New Roman" w:hAnsi="Times New Roman" w:cs="Times New Roman"/>
          <w:sz w:val="24"/>
          <w:szCs w:val="24"/>
        </w:rPr>
      </w:pPr>
    </w:p>
    <w:p w:rsidR="006474F4" w:rsidRPr="006474F4" w:rsidRDefault="006474F4" w:rsidP="00B462AE">
      <w:pPr>
        <w:pStyle w:val="KeinLeerraum"/>
        <w:rPr>
          <w:rFonts w:ascii="Times New Roman" w:hAnsi="Times New Roman" w:cs="Times New Roman"/>
          <w:b/>
          <w:sz w:val="24"/>
          <w:szCs w:val="24"/>
          <w:u w:val="single"/>
        </w:rPr>
      </w:pPr>
      <w:r w:rsidRPr="006474F4">
        <w:rPr>
          <w:rFonts w:ascii="Times New Roman" w:hAnsi="Times New Roman" w:cs="Times New Roman"/>
          <w:b/>
          <w:sz w:val="24"/>
          <w:szCs w:val="24"/>
          <w:u w:val="single"/>
        </w:rPr>
        <w:t>3. Aceton-Reagenz und Schiffs Reagenz</w:t>
      </w:r>
    </w:p>
    <w:p w:rsidR="006474F4" w:rsidRDefault="006474F4" w:rsidP="00B462AE">
      <w:pPr>
        <w:pStyle w:val="KeinLeerraum"/>
        <w:rPr>
          <w:rFonts w:ascii="Times New Roman" w:hAnsi="Times New Roman" w:cs="Times New Roman"/>
          <w:sz w:val="24"/>
          <w:szCs w:val="24"/>
        </w:rPr>
      </w:pPr>
      <w:r>
        <w:rPr>
          <w:rFonts w:ascii="Times New Roman" w:hAnsi="Times New Roman" w:cs="Times New Roman"/>
          <w:sz w:val="24"/>
          <w:szCs w:val="24"/>
        </w:rPr>
        <w:t>Das Aceton-Reagenz ist bisher nicht im Dillinger Ordner beschrieben.</w:t>
      </w:r>
    </w:p>
    <w:p w:rsidR="006474F4" w:rsidRDefault="006474F4" w:rsidP="00B462AE">
      <w:pPr>
        <w:pStyle w:val="KeinLeerraum"/>
        <w:rPr>
          <w:rFonts w:ascii="Times New Roman" w:hAnsi="Times New Roman" w:cs="Times New Roman"/>
          <w:sz w:val="24"/>
          <w:szCs w:val="24"/>
        </w:rPr>
      </w:pPr>
      <w:r>
        <w:rPr>
          <w:rFonts w:ascii="Times New Roman" w:hAnsi="Times New Roman" w:cs="Times New Roman"/>
          <w:sz w:val="24"/>
          <w:szCs w:val="24"/>
        </w:rPr>
        <w:t xml:space="preserve">Zu der Zeit als für das PIN-Konzept eine Applikation im Tüpfelmaßstab erarbeitet wurde, bestanden Unsicherheiten, ob Schiffs Reagenz aufgrund des Parafuchsin-Gehaltes noch eingesetzt werden darf. </w:t>
      </w:r>
      <w:r w:rsidR="0088737B">
        <w:rPr>
          <w:rFonts w:ascii="Times New Roman" w:hAnsi="Times New Roman" w:cs="Times New Roman"/>
          <w:sz w:val="24"/>
          <w:szCs w:val="24"/>
        </w:rPr>
        <w:t>Vielfach sind an den Schulen Schiffs-Reagenz  (Altbestände) vorhanden, wo keine Angaben über den Parafuchsin-Gehalt existieren. Inzwischen sind auch die Vergleichssubstanzen Formaldehyd und Acetaldehyd in der Schule verboten. Eine mögliche</w:t>
      </w:r>
      <w:r w:rsidR="00DA595E">
        <w:rPr>
          <w:rFonts w:ascii="Times New Roman" w:hAnsi="Times New Roman" w:cs="Times New Roman"/>
          <w:sz w:val="24"/>
          <w:szCs w:val="24"/>
        </w:rPr>
        <w:t xml:space="preserve"> Alternative wäre </w:t>
      </w:r>
      <w:proofErr w:type="spellStart"/>
      <w:r w:rsidR="00DA595E">
        <w:rPr>
          <w:rFonts w:ascii="Times New Roman" w:hAnsi="Times New Roman" w:cs="Times New Roman"/>
          <w:sz w:val="24"/>
          <w:szCs w:val="24"/>
        </w:rPr>
        <w:t>Propionaldehyd</w:t>
      </w:r>
      <w:proofErr w:type="spellEnd"/>
      <w:r w:rsidR="00DA595E">
        <w:rPr>
          <w:rFonts w:ascii="Times New Roman" w:hAnsi="Times New Roman" w:cs="Times New Roman"/>
          <w:sz w:val="24"/>
          <w:szCs w:val="24"/>
        </w:rPr>
        <w:t xml:space="preserve">, jedoch ein Versand verbietet sich aufgrund der Geruchsbelästigung. Weitere  Alternativen wären </w:t>
      </w:r>
      <w:proofErr w:type="spellStart"/>
      <w:r w:rsidR="00DA595E">
        <w:rPr>
          <w:rFonts w:ascii="Times New Roman" w:hAnsi="Times New Roman" w:cs="Times New Roman"/>
          <w:sz w:val="24"/>
          <w:szCs w:val="24"/>
        </w:rPr>
        <w:t>Glutardialdehyd</w:t>
      </w:r>
      <w:proofErr w:type="spellEnd"/>
      <w:r w:rsidR="00DA595E">
        <w:rPr>
          <w:rFonts w:ascii="Times New Roman" w:hAnsi="Times New Roman" w:cs="Times New Roman"/>
          <w:sz w:val="24"/>
          <w:szCs w:val="24"/>
        </w:rPr>
        <w:t xml:space="preserve"> (</w:t>
      </w:r>
      <w:proofErr w:type="spellStart"/>
      <w:r w:rsidR="00DA595E">
        <w:rPr>
          <w:rFonts w:ascii="Times New Roman" w:hAnsi="Times New Roman" w:cs="Times New Roman"/>
          <w:sz w:val="24"/>
          <w:szCs w:val="24"/>
        </w:rPr>
        <w:t>Pentandial</w:t>
      </w:r>
      <w:proofErr w:type="spellEnd"/>
      <w:r w:rsidR="00DA595E">
        <w:rPr>
          <w:rFonts w:ascii="Times New Roman" w:hAnsi="Times New Roman" w:cs="Times New Roman"/>
          <w:sz w:val="24"/>
          <w:szCs w:val="24"/>
        </w:rPr>
        <w:t xml:space="preserve">), dieses ist giftig bzw. </w:t>
      </w:r>
      <w:proofErr w:type="spellStart"/>
      <w:r w:rsidR="00DA595E">
        <w:rPr>
          <w:rFonts w:ascii="Times New Roman" w:hAnsi="Times New Roman" w:cs="Times New Roman"/>
          <w:sz w:val="24"/>
          <w:szCs w:val="24"/>
        </w:rPr>
        <w:t>Glyoxal</w:t>
      </w:r>
      <w:proofErr w:type="spellEnd"/>
      <w:r w:rsidR="00DA595E">
        <w:rPr>
          <w:rFonts w:ascii="Times New Roman" w:hAnsi="Times New Roman" w:cs="Times New Roman"/>
          <w:sz w:val="24"/>
          <w:szCs w:val="24"/>
        </w:rPr>
        <w:t xml:space="preserve"> (</w:t>
      </w:r>
      <w:proofErr w:type="spellStart"/>
      <w:r w:rsidR="00DA595E">
        <w:rPr>
          <w:rFonts w:ascii="Times New Roman" w:hAnsi="Times New Roman" w:cs="Times New Roman"/>
          <w:sz w:val="24"/>
          <w:szCs w:val="24"/>
        </w:rPr>
        <w:t>Ethandial</w:t>
      </w:r>
      <w:proofErr w:type="spellEnd"/>
      <w:r w:rsidR="00DA595E">
        <w:rPr>
          <w:rFonts w:ascii="Times New Roman" w:hAnsi="Times New Roman" w:cs="Times New Roman"/>
          <w:sz w:val="24"/>
          <w:szCs w:val="24"/>
        </w:rPr>
        <w:t>). Auch dieses ist toxikologisch nicht unbedenklich.</w:t>
      </w:r>
    </w:p>
    <w:p w:rsidR="00DA595E" w:rsidRPr="00E63623" w:rsidRDefault="00DA595E" w:rsidP="00B462AE">
      <w:pPr>
        <w:pStyle w:val="KeinLeerraum"/>
        <w:rPr>
          <w:rFonts w:ascii="Times New Roman" w:hAnsi="Times New Roman" w:cs="Times New Roman"/>
          <w:sz w:val="24"/>
          <w:szCs w:val="24"/>
        </w:rPr>
      </w:pPr>
      <w:r>
        <w:rPr>
          <w:rFonts w:ascii="Times New Roman" w:hAnsi="Times New Roman" w:cs="Times New Roman"/>
          <w:sz w:val="24"/>
          <w:szCs w:val="24"/>
        </w:rPr>
        <w:t xml:space="preserve">Um die </w:t>
      </w:r>
      <w:proofErr w:type="spellStart"/>
      <w:r>
        <w:rPr>
          <w:rFonts w:ascii="Times New Roman" w:hAnsi="Times New Roman" w:cs="Times New Roman"/>
          <w:sz w:val="24"/>
          <w:szCs w:val="24"/>
        </w:rPr>
        <w:t>C</w:t>
      </w:r>
      <w:r w:rsidR="00E8125C">
        <w:rPr>
          <w:rFonts w:ascii="Times New Roman" w:hAnsi="Times New Roman" w:cs="Times New Roman"/>
          <w:sz w:val="24"/>
          <w:szCs w:val="24"/>
        </w:rPr>
        <w:t>ar</w:t>
      </w:r>
      <w:r>
        <w:rPr>
          <w:rFonts w:ascii="Times New Roman" w:hAnsi="Times New Roman" w:cs="Times New Roman"/>
          <w:sz w:val="24"/>
          <w:szCs w:val="24"/>
        </w:rPr>
        <w:t>bonyl</w:t>
      </w:r>
      <w:proofErr w:type="spellEnd"/>
      <w:r w:rsidR="00E8125C">
        <w:rPr>
          <w:rFonts w:ascii="Times New Roman" w:hAnsi="Times New Roman" w:cs="Times New Roman"/>
          <w:sz w:val="24"/>
          <w:szCs w:val="24"/>
        </w:rPr>
        <w:t>-V</w:t>
      </w:r>
      <w:r>
        <w:rPr>
          <w:rFonts w:ascii="Times New Roman" w:hAnsi="Times New Roman" w:cs="Times New Roman"/>
          <w:sz w:val="24"/>
          <w:szCs w:val="24"/>
        </w:rPr>
        <w:t>er</w:t>
      </w:r>
      <w:r w:rsidR="00E8125C">
        <w:rPr>
          <w:rFonts w:ascii="Times New Roman" w:hAnsi="Times New Roman" w:cs="Times New Roman"/>
          <w:sz w:val="24"/>
          <w:szCs w:val="24"/>
        </w:rPr>
        <w:t>b</w:t>
      </w:r>
      <w:r>
        <w:rPr>
          <w:rFonts w:ascii="Times New Roman" w:hAnsi="Times New Roman" w:cs="Times New Roman"/>
          <w:sz w:val="24"/>
          <w:szCs w:val="24"/>
        </w:rPr>
        <w:t>indungen differenzieren zu können</w:t>
      </w:r>
      <w:r w:rsidR="00E8125C">
        <w:rPr>
          <w:rFonts w:ascii="Times New Roman" w:hAnsi="Times New Roman" w:cs="Times New Roman"/>
          <w:sz w:val="24"/>
          <w:szCs w:val="24"/>
        </w:rPr>
        <w:t>, haben wir den Legal-Test („Aceton-Reagenz“) zusätzlich aufgenommen. Dieses habe ich</w:t>
      </w:r>
      <w:r>
        <w:rPr>
          <w:rFonts w:ascii="Times New Roman" w:hAnsi="Times New Roman" w:cs="Times New Roman"/>
          <w:sz w:val="24"/>
          <w:szCs w:val="24"/>
        </w:rPr>
        <w:t xml:space="preserve"> früher als MTA im klinischen Labor zum Nachweis von Aceton im Urin verwendet habe</w:t>
      </w:r>
      <w:r w:rsidR="00E8125C">
        <w:rPr>
          <w:rFonts w:ascii="Times New Roman" w:hAnsi="Times New Roman" w:cs="Times New Roman"/>
          <w:sz w:val="24"/>
          <w:szCs w:val="24"/>
        </w:rPr>
        <w:t>. Es ist</w:t>
      </w:r>
      <w:r>
        <w:rPr>
          <w:rFonts w:ascii="Times New Roman" w:hAnsi="Times New Roman" w:cs="Times New Roman"/>
          <w:sz w:val="24"/>
          <w:szCs w:val="24"/>
        </w:rPr>
        <w:t xml:space="preserve"> absolut haltbar</w:t>
      </w:r>
      <w:r w:rsidR="00E8125C">
        <w:rPr>
          <w:rFonts w:ascii="Times New Roman" w:hAnsi="Times New Roman" w:cs="Times New Roman"/>
          <w:sz w:val="24"/>
          <w:szCs w:val="24"/>
        </w:rPr>
        <w:t>, wenn es vor Feuchtigkeit geschützt ist. Als Vergleichssu</w:t>
      </w:r>
      <w:r>
        <w:rPr>
          <w:rFonts w:ascii="Times New Roman" w:hAnsi="Times New Roman" w:cs="Times New Roman"/>
          <w:sz w:val="24"/>
          <w:szCs w:val="24"/>
        </w:rPr>
        <w:t xml:space="preserve">bstanzen werden Aceton und </w:t>
      </w:r>
      <w:proofErr w:type="spellStart"/>
      <w:r>
        <w:rPr>
          <w:rFonts w:ascii="Times New Roman" w:hAnsi="Times New Roman" w:cs="Times New Roman"/>
          <w:sz w:val="24"/>
          <w:szCs w:val="24"/>
        </w:rPr>
        <w:t>Butanon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Methylethylketon</w:t>
      </w:r>
      <w:proofErr w:type="spellEnd"/>
      <w:r>
        <w:rPr>
          <w:rFonts w:ascii="Times New Roman" w:hAnsi="Times New Roman" w:cs="Times New Roman"/>
          <w:sz w:val="24"/>
          <w:szCs w:val="24"/>
        </w:rPr>
        <w:t>) eingesetzt, als wä</w:t>
      </w:r>
      <w:r w:rsidR="00E8125C">
        <w:rPr>
          <w:rFonts w:ascii="Times New Roman" w:hAnsi="Times New Roman" w:cs="Times New Roman"/>
          <w:sz w:val="24"/>
          <w:szCs w:val="24"/>
        </w:rPr>
        <w:t>ss</w:t>
      </w:r>
      <w:r>
        <w:rPr>
          <w:rFonts w:ascii="Times New Roman" w:hAnsi="Times New Roman" w:cs="Times New Roman"/>
          <w:sz w:val="24"/>
          <w:szCs w:val="24"/>
        </w:rPr>
        <w:t>rige Lösung</w:t>
      </w:r>
      <w:r w:rsidR="00E8125C">
        <w:rPr>
          <w:rFonts w:ascii="Times New Roman" w:hAnsi="Times New Roman" w:cs="Times New Roman"/>
          <w:sz w:val="24"/>
          <w:szCs w:val="24"/>
        </w:rPr>
        <w:t xml:space="preserve"> (ca. 10 Vol. %</w:t>
      </w:r>
      <w:r>
        <w:rPr>
          <w:rFonts w:ascii="Times New Roman" w:hAnsi="Times New Roman" w:cs="Times New Roman"/>
          <w:sz w:val="24"/>
          <w:szCs w:val="24"/>
        </w:rPr>
        <w:t>.</w:t>
      </w:r>
    </w:p>
    <w:p w:rsidR="0087796B" w:rsidRDefault="0087796B" w:rsidP="00B462AE">
      <w:pPr>
        <w:pStyle w:val="KeinLeerraum"/>
        <w:rPr>
          <w:rFonts w:ascii="Times New Roman" w:hAnsi="Times New Roman" w:cs="Times New Roman"/>
          <w:sz w:val="24"/>
          <w:szCs w:val="24"/>
        </w:rPr>
      </w:pPr>
    </w:p>
    <w:p w:rsidR="00B46EC4" w:rsidRDefault="00B46EC4" w:rsidP="00B462AE">
      <w:pPr>
        <w:pStyle w:val="KeinLeerraum"/>
        <w:rPr>
          <w:rFonts w:ascii="Times New Roman" w:hAnsi="Times New Roman" w:cs="Times New Roman"/>
          <w:sz w:val="24"/>
          <w:szCs w:val="24"/>
        </w:rPr>
      </w:pPr>
    </w:p>
    <w:p w:rsidR="00B46EC4" w:rsidRDefault="00B46EC4" w:rsidP="00B462AE">
      <w:pPr>
        <w:pStyle w:val="KeinLeerraum"/>
        <w:rPr>
          <w:rFonts w:ascii="Times New Roman" w:hAnsi="Times New Roman" w:cs="Times New Roman"/>
          <w:sz w:val="24"/>
          <w:szCs w:val="24"/>
        </w:rPr>
      </w:pPr>
    </w:p>
    <w:p w:rsidR="00B46EC4" w:rsidRDefault="00B46EC4" w:rsidP="00B462AE">
      <w:pPr>
        <w:pStyle w:val="KeinLeerraum"/>
        <w:rPr>
          <w:rFonts w:ascii="Times New Roman" w:hAnsi="Times New Roman" w:cs="Times New Roman"/>
          <w:sz w:val="24"/>
          <w:szCs w:val="24"/>
        </w:rPr>
      </w:pPr>
    </w:p>
    <w:p w:rsidR="00B46EC4" w:rsidRDefault="00B46EC4" w:rsidP="00B462AE">
      <w:pPr>
        <w:pStyle w:val="KeinLeerraum"/>
        <w:rPr>
          <w:rFonts w:ascii="Times New Roman" w:hAnsi="Times New Roman" w:cs="Times New Roman"/>
          <w:sz w:val="24"/>
          <w:szCs w:val="24"/>
        </w:rPr>
      </w:pPr>
    </w:p>
    <w:p w:rsidR="00B46EC4" w:rsidRDefault="00B46EC4" w:rsidP="00B462AE">
      <w:pPr>
        <w:pStyle w:val="KeinLeerraum"/>
        <w:rPr>
          <w:rFonts w:ascii="Times New Roman" w:hAnsi="Times New Roman" w:cs="Times New Roman"/>
          <w:sz w:val="24"/>
          <w:szCs w:val="24"/>
        </w:rPr>
      </w:pPr>
    </w:p>
    <w:p w:rsidR="00B46EC4" w:rsidRDefault="00B46EC4" w:rsidP="00B462AE">
      <w:pPr>
        <w:pStyle w:val="KeinLeerraum"/>
        <w:rPr>
          <w:rFonts w:ascii="Times New Roman" w:hAnsi="Times New Roman" w:cs="Times New Roman"/>
          <w:sz w:val="24"/>
          <w:szCs w:val="24"/>
        </w:rPr>
      </w:pPr>
    </w:p>
    <w:p w:rsidR="00E8125C" w:rsidRPr="00B46EC4" w:rsidRDefault="00E8125C" w:rsidP="00B462AE">
      <w:pPr>
        <w:pStyle w:val="KeinLeerraum"/>
        <w:rPr>
          <w:rFonts w:ascii="Times New Roman" w:hAnsi="Times New Roman" w:cs="Times New Roman"/>
          <w:b/>
          <w:sz w:val="24"/>
          <w:szCs w:val="24"/>
          <w:u w:val="single"/>
        </w:rPr>
      </w:pPr>
      <w:r w:rsidRPr="00B46EC4">
        <w:rPr>
          <w:rFonts w:ascii="Times New Roman" w:hAnsi="Times New Roman" w:cs="Times New Roman"/>
          <w:b/>
          <w:sz w:val="24"/>
          <w:szCs w:val="24"/>
          <w:u w:val="single"/>
        </w:rPr>
        <w:t>4. Vorbereitung der Teilnehmer des online Workshop Analytik I und II</w:t>
      </w:r>
    </w:p>
    <w:p w:rsidR="00B46EC4" w:rsidRDefault="00E8125C" w:rsidP="00B462AE">
      <w:pPr>
        <w:pStyle w:val="KeinLeerraum"/>
        <w:rPr>
          <w:rFonts w:ascii="Times New Roman" w:hAnsi="Times New Roman" w:cs="Times New Roman"/>
          <w:sz w:val="24"/>
          <w:szCs w:val="24"/>
        </w:rPr>
      </w:pPr>
      <w:r>
        <w:rPr>
          <w:rFonts w:ascii="Times New Roman" w:hAnsi="Times New Roman" w:cs="Times New Roman"/>
          <w:sz w:val="24"/>
          <w:szCs w:val="24"/>
        </w:rPr>
        <w:t xml:space="preserve">Die Autoren haben </w:t>
      </w:r>
      <w:r w:rsidR="00B46EC4">
        <w:rPr>
          <w:rFonts w:ascii="Times New Roman" w:hAnsi="Times New Roman" w:cs="Times New Roman"/>
          <w:sz w:val="24"/>
          <w:szCs w:val="24"/>
        </w:rPr>
        <w:t>versucht, möglichst</w:t>
      </w:r>
      <w:r>
        <w:rPr>
          <w:rFonts w:ascii="Times New Roman" w:hAnsi="Times New Roman" w:cs="Times New Roman"/>
          <w:sz w:val="24"/>
          <w:szCs w:val="24"/>
        </w:rPr>
        <w:t xml:space="preserve"> alle </w:t>
      </w:r>
      <w:r w:rsidR="00B46EC4">
        <w:rPr>
          <w:rFonts w:ascii="Times New Roman" w:hAnsi="Times New Roman" w:cs="Times New Roman"/>
          <w:sz w:val="24"/>
          <w:szCs w:val="24"/>
        </w:rPr>
        <w:t xml:space="preserve">erforderlichen </w:t>
      </w:r>
      <w:r>
        <w:rPr>
          <w:rFonts w:ascii="Times New Roman" w:hAnsi="Times New Roman" w:cs="Times New Roman"/>
          <w:sz w:val="24"/>
          <w:szCs w:val="24"/>
        </w:rPr>
        <w:t xml:space="preserve">Materialien </w:t>
      </w:r>
      <w:r w:rsidR="00B46EC4">
        <w:rPr>
          <w:rFonts w:ascii="Times New Roman" w:hAnsi="Times New Roman" w:cs="Times New Roman"/>
          <w:sz w:val="24"/>
          <w:szCs w:val="24"/>
        </w:rPr>
        <w:t xml:space="preserve">so </w:t>
      </w:r>
      <w:r>
        <w:rPr>
          <w:rFonts w:ascii="Times New Roman" w:hAnsi="Times New Roman" w:cs="Times New Roman"/>
          <w:sz w:val="24"/>
          <w:szCs w:val="24"/>
        </w:rPr>
        <w:t>zusammen</w:t>
      </w:r>
      <w:r w:rsidR="00B46EC4">
        <w:rPr>
          <w:rFonts w:ascii="Times New Roman" w:hAnsi="Times New Roman" w:cs="Times New Roman"/>
          <w:sz w:val="24"/>
          <w:szCs w:val="24"/>
        </w:rPr>
        <w:t xml:space="preserve"> zu stellen, dass der Aufwand der Vorbereitung vor Ort auf ein Minimum gesenkt wird.</w:t>
      </w:r>
    </w:p>
    <w:p w:rsidR="0058106F" w:rsidRDefault="0058106F" w:rsidP="00B462AE">
      <w:pPr>
        <w:pStyle w:val="KeinLeerraum"/>
        <w:rPr>
          <w:rFonts w:ascii="Times New Roman" w:hAnsi="Times New Roman" w:cs="Times New Roman"/>
          <w:sz w:val="24"/>
          <w:szCs w:val="24"/>
        </w:rPr>
      </w:pPr>
      <w:r>
        <w:rPr>
          <w:rFonts w:ascii="Times New Roman" w:hAnsi="Times New Roman" w:cs="Times New Roman"/>
          <w:sz w:val="24"/>
          <w:szCs w:val="24"/>
        </w:rPr>
        <w:t>Wir bitten die Teilnehmer, die Materialien und die Skripte nachdem diese bei Ihnen eingetroffen ist, durchzusehen</w:t>
      </w:r>
      <w:r w:rsidR="004D3CEE">
        <w:rPr>
          <w:rFonts w:ascii="Times New Roman" w:hAnsi="Times New Roman" w:cs="Times New Roman"/>
          <w:sz w:val="24"/>
          <w:szCs w:val="24"/>
        </w:rPr>
        <w:t xml:space="preserve"> und schon vorab zu prüfen, ob irgendwelche Fragen bestehen.</w:t>
      </w:r>
    </w:p>
    <w:p w:rsidR="004D3CEE" w:rsidRDefault="004D3CEE" w:rsidP="00B462AE">
      <w:pPr>
        <w:pStyle w:val="KeinLeerraum"/>
        <w:rPr>
          <w:rFonts w:ascii="Times New Roman" w:hAnsi="Times New Roman" w:cs="Times New Roman"/>
          <w:sz w:val="24"/>
          <w:szCs w:val="24"/>
        </w:rPr>
      </w:pPr>
      <w:r>
        <w:rPr>
          <w:rFonts w:ascii="Times New Roman" w:hAnsi="Times New Roman" w:cs="Times New Roman"/>
          <w:sz w:val="24"/>
          <w:szCs w:val="24"/>
        </w:rPr>
        <w:t>Wenn Fragen auftreten sollten, dann schicken Sie uns bitte beiden eine Email mit einer Telefonnummer, um dann die Fragen individuell zu klären.</w:t>
      </w:r>
    </w:p>
    <w:p w:rsidR="004D3CEE" w:rsidRDefault="004D3CEE" w:rsidP="00B462AE">
      <w:pPr>
        <w:pStyle w:val="KeinLeerraum"/>
        <w:rPr>
          <w:rFonts w:ascii="Times New Roman" w:hAnsi="Times New Roman" w:cs="Times New Roman"/>
          <w:sz w:val="24"/>
          <w:szCs w:val="24"/>
        </w:rPr>
      </w:pPr>
      <w:r>
        <w:rPr>
          <w:rFonts w:ascii="Times New Roman" w:hAnsi="Times New Roman" w:cs="Times New Roman"/>
          <w:sz w:val="24"/>
          <w:szCs w:val="24"/>
        </w:rPr>
        <w:t>w</w:t>
      </w:r>
      <w:r w:rsidRPr="004D3CEE">
        <w:rPr>
          <w:rFonts w:ascii="Times New Roman" w:hAnsi="Times New Roman" w:cs="Times New Roman"/>
          <w:sz w:val="24"/>
          <w:szCs w:val="24"/>
        </w:rPr>
        <w:t>olfgang</w:t>
      </w:r>
      <w:r>
        <w:rPr>
          <w:rFonts w:ascii="Times New Roman" w:hAnsi="Times New Roman" w:cs="Times New Roman"/>
          <w:sz w:val="24"/>
          <w:szCs w:val="24"/>
        </w:rPr>
        <w:t xml:space="preserve">_proske@web.de,  </w:t>
      </w:r>
      <w:proofErr w:type="spellStart"/>
      <w:r>
        <w:rPr>
          <w:rFonts w:ascii="Times New Roman" w:hAnsi="Times New Roman" w:cs="Times New Roman"/>
          <w:sz w:val="24"/>
          <w:szCs w:val="24"/>
        </w:rPr>
        <w:t>bcschwab@web</w:t>
      </w:r>
      <w:proofErr w:type="spellEnd"/>
      <w:r>
        <w:rPr>
          <w:rFonts w:ascii="Times New Roman" w:hAnsi="Times New Roman" w:cs="Times New Roman"/>
          <w:sz w:val="24"/>
          <w:szCs w:val="24"/>
        </w:rPr>
        <w:t xml:space="preserve"> de</w:t>
      </w:r>
    </w:p>
    <w:p w:rsidR="004D3CEE" w:rsidRDefault="004D3CEE" w:rsidP="00B462AE">
      <w:pPr>
        <w:pStyle w:val="KeinLeerraum"/>
        <w:rPr>
          <w:rFonts w:ascii="Times New Roman" w:hAnsi="Times New Roman" w:cs="Times New Roman"/>
          <w:sz w:val="24"/>
          <w:szCs w:val="24"/>
        </w:rPr>
      </w:pPr>
      <w:r>
        <w:rPr>
          <w:rFonts w:ascii="Times New Roman" w:hAnsi="Times New Roman" w:cs="Times New Roman"/>
          <w:sz w:val="24"/>
          <w:szCs w:val="24"/>
        </w:rPr>
        <w:t>Wir haben sehr viel Zeit investiert in die Konzeption und Vorbereitung und wollen daher, dass der online-Workshop erfolgreich wird.</w:t>
      </w:r>
      <w:r w:rsidR="0098083C">
        <w:rPr>
          <w:rFonts w:ascii="Times New Roman" w:hAnsi="Times New Roman" w:cs="Times New Roman"/>
          <w:sz w:val="24"/>
          <w:szCs w:val="24"/>
        </w:rPr>
        <w:t xml:space="preserve"> Es ist der erste Workshop in dieser Art.</w:t>
      </w:r>
    </w:p>
    <w:p w:rsidR="00C44EFA" w:rsidRDefault="004D3CEE" w:rsidP="00B462AE">
      <w:pPr>
        <w:pStyle w:val="KeinLeerraum"/>
        <w:rPr>
          <w:rFonts w:ascii="Times New Roman" w:hAnsi="Times New Roman" w:cs="Times New Roman"/>
          <w:sz w:val="24"/>
          <w:szCs w:val="24"/>
        </w:rPr>
      </w:pPr>
      <w:r>
        <w:rPr>
          <w:rFonts w:ascii="Times New Roman" w:hAnsi="Times New Roman" w:cs="Times New Roman"/>
          <w:sz w:val="24"/>
          <w:szCs w:val="24"/>
        </w:rPr>
        <w:t xml:space="preserve">Deshalb sind uns auch schon im Vorfeld Ihre Fragen, Anregungen und Hinweise wichtig, </w:t>
      </w:r>
    </w:p>
    <w:p w:rsidR="004D3CEE" w:rsidRDefault="004D3CEE" w:rsidP="00B462AE">
      <w:pPr>
        <w:pStyle w:val="KeinLeerraum"/>
        <w:rPr>
          <w:rFonts w:ascii="Times New Roman" w:hAnsi="Times New Roman" w:cs="Times New Roman"/>
          <w:sz w:val="24"/>
          <w:szCs w:val="24"/>
        </w:rPr>
      </w:pPr>
      <w:r>
        <w:rPr>
          <w:rFonts w:ascii="Times New Roman" w:hAnsi="Times New Roman" w:cs="Times New Roman"/>
          <w:sz w:val="24"/>
          <w:szCs w:val="24"/>
        </w:rPr>
        <w:t>die dann möglicherweise im Workshop berücks</w:t>
      </w:r>
      <w:r w:rsidR="00C44EFA">
        <w:rPr>
          <w:rFonts w:ascii="Times New Roman" w:hAnsi="Times New Roman" w:cs="Times New Roman"/>
          <w:sz w:val="24"/>
          <w:szCs w:val="24"/>
        </w:rPr>
        <w:t>i</w:t>
      </w:r>
      <w:r>
        <w:rPr>
          <w:rFonts w:ascii="Times New Roman" w:hAnsi="Times New Roman" w:cs="Times New Roman"/>
          <w:sz w:val="24"/>
          <w:szCs w:val="24"/>
        </w:rPr>
        <w:t>chtigt</w:t>
      </w:r>
      <w:r w:rsidR="00C44EFA">
        <w:rPr>
          <w:rFonts w:ascii="Times New Roman" w:hAnsi="Times New Roman" w:cs="Times New Roman"/>
          <w:sz w:val="24"/>
          <w:szCs w:val="24"/>
        </w:rPr>
        <w:t xml:space="preserve"> werden können.</w:t>
      </w:r>
    </w:p>
    <w:p w:rsidR="00B46EC4" w:rsidRPr="00C44EFA" w:rsidRDefault="00B46EC4" w:rsidP="00B462AE">
      <w:pPr>
        <w:pStyle w:val="KeinLeerraum"/>
        <w:rPr>
          <w:rFonts w:ascii="Times New Roman" w:hAnsi="Times New Roman" w:cs="Times New Roman"/>
          <w:sz w:val="16"/>
          <w:szCs w:val="16"/>
        </w:rPr>
      </w:pPr>
    </w:p>
    <w:p w:rsidR="0087796B" w:rsidRPr="00BA6B96" w:rsidRDefault="00B46EC4" w:rsidP="00B462AE">
      <w:pPr>
        <w:pStyle w:val="KeinLeerraum"/>
        <w:rPr>
          <w:rFonts w:ascii="Times New Roman" w:hAnsi="Times New Roman" w:cs="Times New Roman"/>
          <w:b/>
          <w:i/>
          <w:sz w:val="24"/>
          <w:szCs w:val="24"/>
        </w:rPr>
      </w:pPr>
      <w:r w:rsidRPr="00BA6B96">
        <w:rPr>
          <w:rFonts w:ascii="Times New Roman" w:hAnsi="Times New Roman" w:cs="Times New Roman"/>
          <w:b/>
          <w:i/>
          <w:sz w:val="24"/>
          <w:szCs w:val="24"/>
        </w:rPr>
        <w:t>Folgende Vorbereitungen sind erforderlich:</w:t>
      </w:r>
    </w:p>
    <w:p w:rsidR="00B46EC4" w:rsidRPr="00C44EFA" w:rsidRDefault="00B46EC4" w:rsidP="00B462AE">
      <w:pPr>
        <w:pStyle w:val="KeinLeerraum"/>
        <w:rPr>
          <w:rFonts w:ascii="Times New Roman" w:hAnsi="Times New Roman" w:cs="Times New Roman"/>
          <w:sz w:val="16"/>
          <w:szCs w:val="16"/>
        </w:rPr>
      </w:pPr>
    </w:p>
    <w:p w:rsidR="0087796B" w:rsidRDefault="00B46EC4" w:rsidP="00B462AE">
      <w:pPr>
        <w:pStyle w:val="KeinLeerraum"/>
        <w:rPr>
          <w:rFonts w:ascii="Times New Roman" w:hAnsi="Times New Roman" w:cs="Times New Roman"/>
          <w:b/>
          <w:sz w:val="24"/>
          <w:szCs w:val="24"/>
          <w:u w:val="single"/>
        </w:rPr>
      </w:pPr>
      <w:r w:rsidRPr="00BA6B96">
        <w:rPr>
          <w:rFonts w:ascii="Times New Roman" w:hAnsi="Times New Roman" w:cs="Times New Roman"/>
          <w:b/>
          <w:sz w:val="24"/>
          <w:szCs w:val="24"/>
          <w:u w:val="single"/>
        </w:rPr>
        <w:t>Analytik I (Tüpfelanalytik)</w:t>
      </w:r>
    </w:p>
    <w:p w:rsidR="00BA6B96" w:rsidRPr="00C44EFA" w:rsidRDefault="00BA6B96" w:rsidP="00B462AE">
      <w:pPr>
        <w:pStyle w:val="KeinLeerraum"/>
        <w:rPr>
          <w:rFonts w:ascii="Times New Roman" w:hAnsi="Times New Roman" w:cs="Times New Roman"/>
          <w:b/>
          <w:sz w:val="16"/>
          <w:szCs w:val="16"/>
          <w:u w:val="single"/>
        </w:rPr>
      </w:pPr>
    </w:p>
    <w:p w:rsidR="00B46EC4" w:rsidRDefault="00B46EC4" w:rsidP="00B462AE">
      <w:pPr>
        <w:pStyle w:val="KeinLeerraum"/>
        <w:rPr>
          <w:rFonts w:ascii="Times New Roman" w:hAnsi="Times New Roman" w:cs="Times New Roman"/>
          <w:sz w:val="24"/>
          <w:szCs w:val="24"/>
        </w:rPr>
      </w:pPr>
      <w:r w:rsidRPr="00BA6B96">
        <w:rPr>
          <w:rFonts w:ascii="Times New Roman" w:hAnsi="Times New Roman" w:cs="Times New Roman"/>
          <w:b/>
          <w:i/>
          <w:color w:val="FF0000"/>
          <w:sz w:val="24"/>
          <w:szCs w:val="24"/>
        </w:rPr>
        <w:t>Protein-Nachweise</w:t>
      </w:r>
      <w:r w:rsidR="00BA6B96">
        <w:rPr>
          <w:rFonts w:ascii="Times New Roman" w:hAnsi="Times New Roman" w:cs="Times New Roman"/>
          <w:b/>
          <w:i/>
          <w:color w:val="FF0000"/>
          <w:sz w:val="24"/>
          <w:szCs w:val="24"/>
        </w:rPr>
        <w:t xml:space="preserve">, </w:t>
      </w:r>
      <w:r w:rsidRPr="00BA6B96">
        <w:rPr>
          <w:rFonts w:ascii="Times New Roman" w:hAnsi="Times New Roman" w:cs="Times New Roman"/>
          <w:b/>
          <w:i/>
          <w:color w:val="FF0000"/>
          <w:sz w:val="24"/>
          <w:szCs w:val="24"/>
        </w:rPr>
        <w:t xml:space="preserve"> auch gefahrstofffrei</w:t>
      </w:r>
      <w:r w:rsidRPr="00BA6B96">
        <w:rPr>
          <w:rFonts w:ascii="Times New Roman" w:hAnsi="Times New Roman" w:cs="Times New Roman"/>
          <w:b/>
          <w:i/>
          <w:color w:val="FF0000"/>
          <w:sz w:val="24"/>
          <w:szCs w:val="24"/>
        </w:rPr>
        <w:br/>
      </w:r>
      <w:r w:rsidR="00BA6B96">
        <w:rPr>
          <w:b/>
          <w:sz w:val="40"/>
          <w:szCs w:val="40"/>
        </w:rPr>
        <w:sym w:font="Symbol" w:char="00B7"/>
      </w:r>
      <w:r w:rsidR="00BA6B96">
        <w:rPr>
          <w:b/>
          <w:sz w:val="40"/>
          <w:szCs w:val="40"/>
        </w:rPr>
        <w:t xml:space="preserve"> </w:t>
      </w:r>
      <w:r>
        <w:rPr>
          <w:rFonts w:ascii="Times New Roman" w:hAnsi="Times New Roman" w:cs="Times New Roman"/>
          <w:sz w:val="24"/>
          <w:szCs w:val="24"/>
        </w:rPr>
        <w:t>Milch Quark und Joghurt in die leeren Pathologiegefäße abfüllen</w:t>
      </w:r>
    </w:p>
    <w:p w:rsidR="00B46EC4" w:rsidRDefault="00BA6B96" w:rsidP="00B462AE">
      <w:pPr>
        <w:pStyle w:val="KeinLeerraum"/>
        <w:rPr>
          <w:rFonts w:ascii="Times New Roman" w:hAnsi="Times New Roman" w:cs="Times New Roman"/>
          <w:sz w:val="24"/>
          <w:szCs w:val="24"/>
        </w:rPr>
      </w:pPr>
      <w:r>
        <w:rPr>
          <w:b/>
          <w:sz w:val="40"/>
          <w:szCs w:val="40"/>
        </w:rPr>
        <w:sym w:font="Symbol" w:char="00B7"/>
      </w:r>
      <w:r>
        <w:rPr>
          <w:b/>
          <w:sz w:val="40"/>
          <w:szCs w:val="40"/>
        </w:rPr>
        <w:t xml:space="preserve"> </w:t>
      </w:r>
      <w:r w:rsidR="00B46EC4">
        <w:rPr>
          <w:rFonts w:ascii="Times New Roman" w:hAnsi="Times New Roman" w:cs="Times New Roman"/>
          <w:sz w:val="24"/>
          <w:szCs w:val="24"/>
        </w:rPr>
        <w:t xml:space="preserve">Albumin-Lösung </w:t>
      </w:r>
    </w:p>
    <w:p w:rsidR="00BA6B96" w:rsidRDefault="00BA6B96" w:rsidP="00B462AE">
      <w:pPr>
        <w:pStyle w:val="KeinLeerraum"/>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Stevia</w:t>
      </w:r>
      <w:proofErr w:type="spellEnd"/>
      <w:r>
        <w:rPr>
          <w:rFonts w:ascii="Times New Roman" w:hAnsi="Times New Roman" w:cs="Times New Roman"/>
          <w:sz w:val="24"/>
          <w:szCs w:val="24"/>
        </w:rPr>
        <w:t>-Löffel festes Albumin in die Tropfflasche geben und mit Wasser (Trinkwasser) auffüllen</w:t>
      </w:r>
    </w:p>
    <w:p w:rsidR="00BA6B96" w:rsidRDefault="00BA6B96" w:rsidP="00B462AE">
      <w:pPr>
        <w:pStyle w:val="KeinLeerraum"/>
        <w:rPr>
          <w:rFonts w:ascii="Times New Roman" w:hAnsi="Times New Roman" w:cs="Times New Roman"/>
          <w:sz w:val="24"/>
          <w:szCs w:val="24"/>
        </w:rPr>
      </w:pPr>
      <w:r>
        <w:rPr>
          <w:rFonts w:ascii="Times New Roman" w:hAnsi="Times New Roman" w:cs="Times New Roman"/>
          <w:sz w:val="24"/>
          <w:szCs w:val="24"/>
        </w:rPr>
        <w:t xml:space="preserve">Albumin-Lösung ist bei Raumtemperatur nicht </w:t>
      </w:r>
      <w:r w:rsidR="00C44EFA">
        <w:rPr>
          <w:rFonts w:ascii="Times New Roman" w:hAnsi="Times New Roman" w:cs="Times New Roman"/>
          <w:sz w:val="24"/>
          <w:szCs w:val="24"/>
        </w:rPr>
        <w:t xml:space="preserve">lange </w:t>
      </w:r>
      <w:r>
        <w:rPr>
          <w:rFonts w:ascii="Times New Roman" w:hAnsi="Times New Roman" w:cs="Times New Roman"/>
          <w:sz w:val="24"/>
          <w:szCs w:val="24"/>
        </w:rPr>
        <w:t>haltbar und zersetzt sich</w:t>
      </w:r>
      <w:r w:rsidR="00C44EFA">
        <w:rPr>
          <w:rFonts w:ascii="Times New Roman" w:hAnsi="Times New Roman" w:cs="Times New Roman"/>
          <w:sz w:val="24"/>
          <w:szCs w:val="24"/>
        </w:rPr>
        <w:t>, erkennbar an</w:t>
      </w:r>
      <w:r>
        <w:rPr>
          <w:rFonts w:ascii="Times New Roman" w:hAnsi="Times New Roman" w:cs="Times New Roman"/>
          <w:sz w:val="24"/>
          <w:szCs w:val="24"/>
        </w:rPr>
        <w:t xml:space="preserve"> Geruchsbelästigung!!!</w:t>
      </w:r>
    </w:p>
    <w:p w:rsidR="0087796B" w:rsidRPr="00C44EFA" w:rsidRDefault="0087796B" w:rsidP="00B462AE">
      <w:pPr>
        <w:pStyle w:val="KeinLeerraum"/>
        <w:rPr>
          <w:rFonts w:ascii="Times New Roman" w:hAnsi="Times New Roman" w:cs="Times New Roman"/>
          <w:sz w:val="16"/>
          <w:szCs w:val="16"/>
        </w:rPr>
      </w:pPr>
    </w:p>
    <w:p w:rsidR="00BA6B96" w:rsidRPr="0058106F" w:rsidRDefault="00BA6B96" w:rsidP="00B462AE">
      <w:pPr>
        <w:pStyle w:val="KeinLeerraum"/>
        <w:rPr>
          <w:rFonts w:ascii="Times New Roman" w:hAnsi="Times New Roman" w:cs="Times New Roman"/>
          <w:b/>
          <w:i/>
          <w:color w:val="FF0000"/>
          <w:sz w:val="24"/>
          <w:szCs w:val="24"/>
        </w:rPr>
      </w:pPr>
      <w:r w:rsidRPr="0058106F">
        <w:rPr>
          <w:rFonts w:ascii="Times New Roman" w:hAnsi="Times New Roman" w:cs="Times New Roman"/>
          <w:b/>
          <w:i/>
          <w:color w:val="FF0000"/>
          <w:sz w:val="24"/>
          <w:szCs w:val="24"/>
        </w:rPr>
        <w:t>Cola auf der Tüpfelplatte:</w:t>
      </w:r>
    </w:p>
    <w:p w:rsidR="00BA6B96" w:rsidRDefault="0058106F" w:rsidP="00B462AE">
      <w:pPr>
        <w:pStyle w:val="KeinLeerraum"/>
        <w:rPr>
          <w:rFonts w:ascii="Times New Roman" w:hAnsi="Times New Roman" w:cs="Times New Roman"/>
          <w:sz w:val="24"/>
          <w:szCs w:val="24"/>
        </w:rPr>
      </w:pPr>
      <w:r>
        <w:rPr>
          <w:b/>
          <w:sz w:val="40"/>
          <w:szCs w:val="40"/>
        </w:rPr>
        <w:sym w:font="Symbol" w:char="00B7"/>
      </w:r>
      <w:r>
        <w:rPr>
          <w:b/>
          <w:sz w:val="40"/>
          <w:szCs w:val="40"/>
        </w:rPr>
        <w:t xml:space="preserve"> </w:t>
      </w:r>
      <w:r w:rsidR="00BA6B96">
        <w:rPr>
          <w:rFonts w:ascii="Times New Roman" w:hAnsi="Times New Roman" w:cs="Times New Roman"/>
          <w:sz w:val="24"/>
          <w:szCs w:val="24"/>
        </w:rPr>
        <w:t xml:space="preserve">Cola classic, Cola </w:t>
      </w:r>
      <w:proofErr w:type="spellStart"/>
      <w:r w:rsidR="00BA6B96">
        <w:rPr>
          <w:rFonts w:ascii="Times New Roman" w:hAnsi="Times New Roman" w:cs="Times New Roman"/>
          <w:sz w:val="24"/>
          <w:szCs w:val="24"/>
        </w:rPr>
        <w:t>light</w:t>
      </w:r>
      <w:proofErr w:type="spellEnd"/>
      <w:r w:rsidR="00BA6B96">
        <w:rPr>
          <w:rFonts w:ascii="Times New Roman" w:hAnsi="Times New Roman" w:cs="Times New Roman"/>
          <w:sz w:val="24"/>
          <w:szCs w:val="24"/>
        </w:rPr>
        <w:t xml:space="preserve"> und Cola </w:t>
      </w:r>
      <w:proofErr w:type="spellStart"/>
      <w:r w:rsidR="00BA6B96">
        <w:rPr>
          <w:rFonts w:ascii="Times New Roman" w:hAnsi="Times New Roman" w:cs="Times New Roman"/>
          <w:sz w:val="24"/>
          <w:szCs w:val="24"/>
        </w:rPr>
        <w:t>now</w:t>
      </w:r>
      <w:proofErr w:type="spellEnd"/>
      <w:r w:rsidR="00BA6B96">
        <w:rPr>
          <w:rFonts w:ascii="Times New Roman" w:hAnsi="Times New Roman" w:cs="Times New Roman"/>
          <w:sz w:val="24"/>
          <w:szCs w:val="24"/>
        </w:rPr>
        <w:t xml:space="preserve"> (frei von Phosphorsäure) in die Tropfflaschen abfüllen.</w:t>
      </w:r>
      <w:r>
        <w:rPr>
          <w:rFonts w:ascii="Times New Roman" w:hAnsi="Times New Roman" w:cs="Times New Roman"/>
          <w:sz w:val="24"/>
          <w:szCs w:val="24"/>
        </w:rPr>
        <w:t xml:space="preserve"> </w:t>
      </w:r>
      <w:r w:rsidR="00BA6B96">
        <w:rPr>
          <w:rFonts w:ascii="Times New Roman" w:hAnsi="Times New Roman" w:cs="Times New Roman"/>
          <w:sz w:val="24"/>
          <w:szCs w:val="24"/>
        </w:rPr>
        <w:t>Es ist empfehlenswert, die Cola zur Entfernung von Kohlendioxid zu schütteln oder warm zu machen</w:t>
      </w:r>
    </w:p>
    <w:p w:rsidR="00A9054B" w:rsidRPr="00C44EFA" w:rsidRDefault="00A9054B" w:rsidP="00B462AE">
      <w:pPr>
        <w:pStyle w:val="KeinLeerraum"/>
        <w:rPr>
          <w:rFonts w:ascii="Times New Roman" w:hAnsi="Times New Roman" w:cs="Times New Roman"/>
          <w:sz w:val="16"/>
          <w:szCs w:val="16"/>
        </w:rPr>
      </w:pPr>
    </w:p>
    <w:p w:rsidR="0058106F" w:rsidRDefault="0058106F" w:rsidP="0058106F">
      <w:pPr>
        <w:pStyle w:val="KeinLeerraum"/>
        <w:rPr>
          <w:rFonts w:ascii="Times New Roman" w:hAnsi="Times New Roman" w:cs="Times New Roman"/>
          <w:b/>
          <w:sz w:val="24"/>
          <w:szCs w:val="24"/>
          <w:u w:val="single"/>
        </w:rPr>
      </w:pPr>
      <w:r w:rsidRPr="00BA6B96">
        <w:rPr>
          <w:rFonts w:ascii="Times New Roman" w:hAnsi="Times New Roman" w:cs="Times New Roman"/>
          <w:b/>
          <w:sz w:val="24"/>
          <w:szCs w:val="24"/>
          <w:u w:val="single"/>
        </w:rPr>
        <w:t>Analytik I</w:t>
      </w:r>
      <w:r>
        <w:rPr>
          <w:rFonts w:ascii="Times New Roman" w:hAnsi="Times New Roman" w:cs="Times New Roman"/>
          <w:b/>
          <w:sz w:val="24"/>
          <w:szCs w:val="24"/>
          <w:u w:val="single"/>
        </w:rPr>
        <w:t>I</w:t>
      </w:r>
      <w:r w:rsidRPr="00BA6B96">
        <w:rPr>
          <w:rFonts w:ascii="Times New Roman" w:hAnsi="Times New Roman" w:cs="Times New Roman"/>
          <w:b/>
          <w:sz w:val="24"/>
          <w:szCs w:val="24"/>
          <w:u w:val="single"/>
        </w:rPr>
        <w:t xml:space="preserve"> (</w:t>
      </w:r>
      <w:r>
        <w:rPr>
          <w:rFonts w:ascii="Times New Roman" w:hAnsi="Times New Roman" w:cs="Times New Roman"/>
          <w:b/>
          <w:sz w:val="24"/>
          <w:szCs w:val="24"/>
          <w:u w:val="single"/>
        </w:rPr>
        <w:t>Halbmikrotitration</w:t>
      </w:r>
      <w:r w:rsidRPr="00BA6B96">
        <w:rPr>
          <w:rFonts w:ascii="Times New Roman" w:hAnsi="Times New Roman" w:cs="Times New Roman"/>
          <w:b/>
          <w:sz w:val="24"/>
          <w:szCs w:val="24"/>
          <w:u w:val="single"/>
        </w:rPr>
        <w:t>)</w:t>
      </w:r>
    </w:p>
    <w:p w:rsidR="0098083C" w:rsidRPr="0098083C" w:rsidRDefault="0098083C" w:rsidP="0058106F">
      <w:pPr>
        <w:pStyle w:val="KeinLeerraum"/>
        <w:rPr>
          <w:rFonts w:ascii="Times New Roman" w:hAnsi="Times New Roman" w:cs="Times New Roman"/>
          <w:b/>
          <w:sz w:val="16"/>
          <w:szCs w:val="16"/>
          <w:u w:val="single"/>
        </w:rPr>
      </w:pPr>
    </w:p>
    <w:p w:rsidR="0098083C" w:rsidRPr="0098083C" w:rsidRDefault="0098083C" w:rsidP="0058106F">
      <w:pPr>
        <w:pStyle w:val="KeinLeerraum"/>
        <w:rPr>
          <w:rFonts w:ascii="Times New Roman" w:hAnsi="Times New Roman" w:cs="Times New Roman"/>
          <w:sz w:val="24"/>
          <w:szCs w:val="24"/>
        </w:rPr>
      </w:pPr>
      <w:r w:rsidRPr="0098083C">
        <w:rPr>
          <w:rFonts w:ascii="Times New Roman" w:hAnsi="Times New Roman" w:cs="Times New Roman"/>
          <w:sz w:val="24"/>
          <w:szCs w:val="24"/>
        </w:rPr>
        <w:t xml:space="preserve">Spritzflasche mit </w:t>
      </w:r>
      <w:r w:rsidRPr="0098083C">
        <w:rPr>
          <w:rFonts w:ascii="Times New Roman" w:hAnsi="Times New Roman" w:cs="Times New Roman"/>
          <w:b/>
          <w:color w:val="FF0000"/>
          <w:sz w:val="24"/>
          <w:szCs w:val="24"/>
        </w:rPr>
        <w:t>destilliertem (!) Wasser</w:t>
      </w:r>
      <w:r>
        <w:rPr>
          <w:rFonts w:ascii="Times New Roman" w:hAnsi="Times New Roman" w:cs="Times New Roman"/>
          <w:sz w:val="24"/>
          <w:szCs w:val="24"/>
        </w:rPr>
        <w:t>, kein Leitungswasser, da insbesondere bei der Calcium-Bestimmung völlig falsche Werte die Folge sind!</w:t>
      </w:r>
    </w:p>
    <w:p w:rsidR="0058106F" w:rsidRPr="00C44EFA" w:rsidRDefault="0058106F" w:rsidP="0058106F">
      <w:pPr>
        <w:pStyle w:val="KeinLeerraum"/>
        <w:rPr>
          <w:rFonts w:ascii="Times New Roman" w:hAnsi="Times New Roman" w:cs="Times New Roman"/>
          <w:b/>
          <w:sz w:val="16"/>
          <w:szCs w:val="16"/>
          <w:u w:val="single"/>
        </w:rPr>
      </w:pPr>
    </w:p>
    <w:p w:rsidR="0058106F" w:rsidRDefault="0058106F" w:rsidP="0058106F">
      <w:pPr>
        <w:pStyle w:val="KeinLeerraum"/>
        <w:rPr>
          <w:rFonts w:ascii="Times New Roman" w:hAnsi="Times New Roman" w:cs="Times New Roman"/>
          <w:sz w:val="24"/>
          <w:szCs w:val="24"/>
        </w:rPr>
      </w:pPr>
      <w:r>
        <w:rPr>
          <w:rFonts w:ascii="Times New Roman" w:hAnsi="Times New Roman" w:cs="Times New Roman"/>
          <w:b/>
          <w:i/>
          <w:color w:val="FF0000"/>
          <w:sz w:val="24"/>
          <w:szCs w:val="24"/>
        </w:rPr>
        <w:t>Gehaltsbestimmung von Ascorbinsäure</w:t>
      </w:r>
      <w:r w:rsidRPr="00BA6B96">
        <w:rPr>
          <w:rFonts w:ascii="Times New Roman" w:hAnsi="Times New Roman" w:cs="Times New Roman"/>
          <w:b/>
          <w:i/>
          <w:color w:val="FF0000"/>
          <w:sz w:val="24"/>
          <w:szCs w:val="24"/>
        </w:rPr>
        <w:br/>
      </w:r>
      <w:r>
        <w:rPr>
          <w:b/>
          <w:sz w:val="40"/>
          <w:szCs w:val="40"/>
        </w:rPr>
        <w:sym w:font="Symbol" w:char="00B7"/>
      </w:r>
      <w:r>
        <w:rPr>
          <w:b/>
          <w:sz w:val="40"/>
          <w:szCs w:val="40"/>
        </w:rPr>
        <w:t xml:space="preserve"> </w:t>
      </w:r>
      <w:r>
        <w:rPr>
          <w:rFonts w:ascii="Times New Roman" w:hAnsi="Times New Roman" w:cs="Times New Roman"/>
          <w:sz w:val="24"/>
          <w:szCs w:val="24"/>
        </w:rPr>
        <w:t>in das Pathologiegefäß, wo 176 mg Ascorbinsäure eingewogen sind, bitte mit der beigegebenen 10 ml Spritze 10 ml Wasser zugeben, Gefäß mit Deckel verschließen und solange umschütteln, bis die Substanz gelöst ist</w:t>
      </w:r>
    </w:p>
    <w:p w:rsidR="00903750" w:rsidRDefault="00903750" w:rsidP="00903750"/>
    <w:p w:rsidR="0058106F" w:rsidRDefault="0058106F" w:rsidP="0058106F">
      <w:pPr>
        <w:pStyle w:val="KeinLeerraum"/>
        <w:rPr>
          <w:rFonts w:ascii="Times New Roman" w:hAnsi="Times New Roman" w:cs="Times New Roman"/>
          <w:b/>
          <w:sz w:val="24"/>
          <w:szCs w:val="24"/>
          <w:u w:val="single"/>
        </w:rPr>
      </w:pPr>
      <w:r w:rsidRPr="00BA6B96">
        <w:rPr>
          <w:rFonts w:ascii="Times New Roman" w:hAnsi="Times New Roman" w:cs="Times New Roman"/>
          <w:b/>
          <w:sz w:val="24"/>
          <w:szCs w:val="24"/>
          <w:u w:val="single"/>
        </w:rPr>
        <w:t>Analytik I</w:t>
      </w:r>
      <w:r>
        <w:rPr>
          <w:rFonts w:ascii="Times New Roman" w:hAnsi="Times New Roman" w:cs="Times New Roman"/>
          <w:b/>
          <w:sz w:val="24"/>
          <w:szCs w:val="24"/>
          <w:u w:val="single"/>
        </w:rPr>
        <w:t>I</w:t>
      </w:r>
      <w:r w:rsidRPr="00BA6B96">
        <w:rPr>
          <w:rFonts w:ascii="Times New Roman" w:hAnsi="Times New Roman" w:cs="Times New Roman"/>
          <w:b/>
          <w:sz w:val="24"/>
          <w:szCs w:val="24"/>
          <w:u w:val="single"/>
        </w:rPr>
        <w:t xml:space="preserve"> (</w:t>
      </w:r>
      <w:r>
        <w:rPr>
          <w:rFonts w:ascii="Times New Roman" w:hAnsi="Times New Roman" w:cs="Times New Roman"/>
          <w:b/>
          <w:sz w:val="24"/>
          <w:szCs w:val="24"/>
          <w:u w:val="single"/>
        </w:rPr>
        <w:t>Halbmikrotitration</w:t>
      </w:r>
      <w:r w:rsidRPr="00BA6B96">
        <w:rPr>
          <w:rFonts w:ascii="Times New Roman" w:hAnsi="Times New Roman" w:cs="Times New Roman"/>
          <w:b/>
          <w:sz w:val="24"/>
          <w:szCs w:val="24"/>
          <w:u w:val="single"/>
        </w:rPr>
        <w:t>)</w:t>
      </w:r>
    </w:p>
    <w:p w:rsidR="0058106F" w:rsidRPr="00C44EFA" w:rsidRDefault="0058106F" w:rsidP="0058106F">
      <w:pPr>
        <w:pStyle w:val="KeinLeerraum"/>
        <w:rPr>
          <w:rFonts w:ascii="Times New Roman" w:hAnsi="Times New Roman" w:cs="Times New Roman"/>
          <w:b/>
          <w:sz w:val="16"/>
          <w:szCs w:val="16"/>
          <w:u w:val="single"/>
        </w:rPr>
      </w:pPr>
    </w:p>
    <w:p w:rsidR="00903750" w:rsidRDefault="0058106F" w:rsidP="0058106F">
      <w:r>
        <w:rPr>
          <w:b/>
          <w:i/>
          <w:color w:val="FF0000"/>
          <w:sz w:val="24"/>
          <w:szCs w:val="24"/>
        </w:rPr>
        <w:t>Gehaltsbestimmung von Ascorbinsäure</w:t>
      </w:r>
      <w:r w:rsidRPr="00BA6B96">
        <w:rPr>
          <w:b/>
          <w:i/>
          <w:color w:val="FF0000"/>
          <w:sz w:val="24"/>
          <w:szCs w:val="24"/>
        </w:rPr>
        <w:br/>
      </w:r>
      <w:r>
        <w:rPr>
          <w:b/>
          <w:sz w:val="40"/>
          <w:szCs w:val="40"/>
        </w:rPr>
        <w:sym w:font="Symbol" w:char="00B7"/>
      </w:r>
      <w:r>
        <w:rPr>
          <w:b/>
          <w:sz w:val="40"/>
          <w:szCs w:val="40"/>
        </w:rPr>
        <w:t xml:space="preserve"> </w:t>
      </w:r>
      <w:r>
        <w:rPr>
          <w:sz w:val="24"/>
          <w:szCs w:val="24"/>
        </w:rPr>
        <w:t>in das Pathologiegefäß, wo 176 mg Ascorbinsäure eingewogen sind, bitte mit der</w:t>
      </w:r>
    </w:p>
    <w:p w:rsidR="00903750" w:rsidRPr="00C44EFA" w:rsidRDefault="00C44EFA" w:rsidP="00903750">
      <w:pPr>
        <w:rPr>
          <w:sz w:val="24"/>
          <w:szCs w:val="24"/>
        </w:rPr>
      </w:pPr>
      <w:r w:rsidRPr="00C44EFA">
        <w:rPr>
          <w:sz w:val="24"/>
          <w:szCs w:val="24"/>
        </w:rPr>
        <w:t xml:space="preserve">Spritze 10 ml Wasser geben, mit Deckel verschließen und umschütteln, </w:t>
      </w:r>
      <w:r>
        <w:rPr>
          <w:sz w:val="24"/>
          <w:szCs w:val="24"/>
        </w:rPr>
        <w:t>b</w:t>
      </w:r>
      <w:r w:rsidRPr="00C44EFA">
        <w:rPr>
          <w:sz w:val="24"/>
          <w:szCs w:val="24"/>
        </w:rPr>
        <w:t xml:space="preserve">is die </w:t>
      </w:r>
      <w:r>
        <w:rPr>
          <w:sz w:val="24"/>
          <w:szCs w:val="24"/>
        </w:rPr>
        <w:t>S</w:t>
      </w:r>
      <w:r w:rsidRPr="00C44EFA">
        <w:rPr>
          <w:sz w:val="24"/>
          <w:szCs w:val="24"/>
        </w:rPr>
        <w:t>ubstanz gelöst ist. Die Lösung ist maximal 2 Tage verwendbar!</w:t>
      </w:r>
    </w:p>
    <w:p w:rsidR="00903750" w:rsidRPr="0098083C" w:rsidRDefault="00903750" w:rsidP="00903750">
      <w:pPr>
        <w:rPr>
          <w:sz w:val="16"/>
          <w:szCs w:val="16"/>
        </w:rPr>
      </w:pPr>
    </w:p>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pStyle w:val="KeinLeerraum"/>
        <w:rPr>
          <w:rFonts w:ascii="Times New Roman" w:hAnsi="Times New Roman" w:cs="Times New Roman"/>
          <w:b/>
          <w:sz w:val="18"/>
          <w:szCs w:val="18"/>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sz w:val="32"/>
          <w:szCs w:val="32"/>
        </w:rPr>
      </w:pPr>
    </w:p>
    <w:p w:rsidR="00903750" w:rsidRDefault="00903750" w:rsidP="00903750">
      <w:pPr>
        <w:rPr>
          <w:b/>
          <w:i/>
          <w:sz w:val="28"/>
          <w:szCs w:val="28"/>
        </w:rPr>
      </w:pPr>
    </w:p>
    <w:p w:rsidR="00903750" w:rsidRDefault="00903750" w:rsidP="00903750">
      <w:pPr>
        <w:rPr>
          <w:b/>
          <w:i/>
          <w:sz w:val="28"/>
          <w:szCs w:val="28"/>
        </w:rPr>
      </w:pPr>
    </w:p>
    <w:p w:rsidR="00710B92" w:rsidRPr="00C91F91" w:rsidRDefault="00710B92" w:rsidP="00B462AE">
      <w:pPr>
        <w:pStyle w:val="KeinLeerraum"/>
        <w:rPr>
          <w:rFonts w:ascii="Times New Roman" w:hAnsi="Times New Roman" w:cs="Times New Roman"/>
          <w:sz w:val="24"/>
          <w:szCs w:val="24"/>
        </w:rPr>
      </w:pPr>
    </w:p>
    <w:sectPr w:rsidR="00710B92" w:rsidRPr="00C91F91" w:rsidSect="005628F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B462AE"/>
    <w:rsid w:val="00040DD8"/>
    <w:rsid w:val="00062514"/>
    <w:rsid w:val="000D2AAB"/>
    <w:rsid w:val="000D52C4"/>
    <w:rsid w:val="000E32B3"/>
    <w:rsid w:val="000F0BED"/>
    <w:rsid w:val="000F1F1C"/>
    <w:rsid w:val="0014485C"/>
    <w:rsid w:val="00153B91"/>
    <w:rsid w:val="001703A8"/>
    <w:rsid w:val="001A2ECE"/>
    <w:rsid w:val="001A5F5A"/>
    <w:rsid w:val="001C255C"/>
    <w:rsid w:val="001F5EBC"/>
    <w:rsid w:val="00201843"/>
    <w:rsid w:val="00216873"/>
    <w:rsid w:val="00220706"/>
    <w:rsid w:val="00260E82"/>
    <w:rsid w:val="002859A9"/>
    <w:rsid w:val="002B33E6"/>
    <w:rsid w:val="002D4893"/>
    <w:rsid w:val="002E68AD"/>
    <w:rsid w:val="002F6460"/>
    <w:rsid w:val="00313616"/>
    <w:rsid w:val="00320520"/>
    <w:rsid w:val="00330CA8"/>
    <w:rsid w:val="00344405"/>
    <w:rsid w:val="00353721"/>
    <w:rsid w:val="00360366"/>
    <w:rsid w:val="003632C4"/>
    <w:rsid w:val="003842A0"/>
    <w:rsid w:val="003A7380"/>
    <w:rsid w:val="003C49E7"/>
    <w:rsid w:val="003D0BBF"/>
    <w:rsid w:val="003D11AA"/>
    <w:rsid w:val="003D2F30"/>
    <w:rsid w:val="003E68E4"/>
    <w:rsid w:val="00424099"/>
    <w:rsid w:val="004249F1"/>
    <w:rsid w:val="00447C42"/>
    <w:rsid w:val="00486848"/>
    <w:rsid w:val="00497FAB"/>
    <w:rsid w:val="004A325D"/>
    <w:rsid w:val="004D3CEE"/>
    <w:rsid w:val="004D3F10"/>
    <w:rsid w:val="004F2B5A"/>
    <w:rsid w:val="00507814"/>
    <w:rsid w:val="005271EE"/>
    <w:rsid w:val="00527D4A"/>
    <w:rsid w:val="00540C33"/>
    <w:rsid w:val="00556837"/>
    <w:rsid w:val="005628F0"/>
    <w:rsid w:val="0058106F"/>
    <w:rsid w:val="005A04F7"/>
    <w:rsid w:val="005A566D"/>
    <w:rsid w:val="005A651A"/>
    <w:rsid w:val="005B1C15"/>
    <w:rsid w:val="005C721C"/>
    <w:rsid w:val="005E08CB"/>
    <w:rsid w:val="005E163C"/>
    <w:rsid w:val="005E5F97"/>
    <w:rsid w:val="00624918"/>
    <w:rsid w:val="00636F9B"/>
    <w:rsid w:val="00642700"/>
    <w:rsid w:val="006474F4"/>
    <w:rsid w:val="006A40D2"/>
    <w:rsid w:val="00707318"/>
    <w:rsid w:val="00710B92"/>
    <w:rsid w:val="00735E53"/>
    <w:rsid w:val="00753C3C"/>
    <w:rsid w:val="00766DC0"/>
    <w:rsid w:val="00771568"/>
    <w:rsid w:val="007A0F06"/>
    <w:rsid w:val="007A136D"/>
    <w:rsid w:val="007A2E82"/>
    <w:rsid w:val="007B7746"/>
    <w:rsid w:val="007C7046"/>
    <w:rsid w:val="00823AB5"/>
    <w:rsid w:val="0082727D"/>
    <w:rsid w:val="00867B66"/>
    <w:rsid w:val="0087796B"/>
    <w:rsid w:val="0088737B"/>
    <w:rsid w:val="008B1D03"/>
    <w:rsid w:val="008E1AF9"/>
    <w:rsid w:val="008E599F"/>
    <w:rsid w:val="008F1D28"/>
    <w:rsid w:val="008F7FED"/>
    <w:rsid w:val="00903750"/>
    <w:rsid w:val="00923521"/>
    <w:rsid w:val="009636F8"/>
    <w:rsid w:val="0096739B"/>
    <w:rsid w:val="0098083C"/>
    <w:rsid w:val="009A1DD9"/>
    <w:rsid w:val="009B0FFD"/>
    <w:rsid w:val="009B28D5"/>
    <w:rsid w:val="009B3A4F"/>
    <w:rsid w:val="009C3133"/>
    <w:rsid w:val="009E016B"/>
    <w:rsid w:val="00A179B0"/>
    <w:rsid w:val="00A22A67"/>
    <w:rsid w:val="00A51394"/>
    <w:rsid w:val="00A567C2"/>
    <w:rsid w:val="00A9054B"/>
    <w:rsid w:val="00A90874"/>
    <w:rsid w:val="00AD606E"/>
    <w:rsid w:val="00AF3125"/>
    <w:rsid w:val="00B01BDC"/>
    <w:rsid w:val="00B178C4"/>
    <w:rsid w:val="00B41361"/>
    <w:rsid w:val="00B462AE"/>
    <w:rsid w:val="00B46EC4"/>
    <w:rsid w:val="00B569DE"/>
    <w:rsid w:val="00B661ED"/>
    <w:rsid w:val="00BA0DDB"/>
    <w:rsid w:val="00BA6B96"/>
    <w:rsid w:val="00BD271F"/>
    <w:rsid w:val="00C054BE"/>
    <w:rsid w:val="00C0609D"/>
    <w:rsid w:val="00C20D4A"/>
    <w:rsid w:val="00C44EFA"/>
    <w:rsid w:val="00C511AC"/>
    <w:rsid w:val="00C80B60"/>
    <w:rsid w:val="00C9140F"/>
    <w:rsid w:val="00C91F91"/>
    <w:rsid w:val="00C93B41"/>
    <w:rsid w:val="00CD4635"/>
    <w:rsid w:val="00CE6B3A"/>
    <w:rsid w:val="00D07F06"/>
    <w:rsid w:val="00D235FC"/>
    <w:rsid w:val="00D25851"/>
    <w:rsid w:val="00D44159"/>
    <w:rsid w:val="00D62C45"/>
    <w:rsid w:val="00D66AE8"/>
    <w:rsid w:val="00DA595E"/>
    <w:rsid w:val="00DB4535"/>
    <w:rsid w:val="00DC151A"/>
    <w:rsid w:val="00DC2490"/>
    <w:rsid w:val="00DE4045"/>
    <w:rsid w:val="00DE73EF"/>
    <w:rsid w:val="00DF7F20"/>
    <w:rsid w:val="00E63623"/>
    <w:rsid w:val="00E67A36"/>
    <w:rsid w:val="00E8125C"/>
    <w:rsid w:val="00EB716C"/>
    <w:rsid w:val="00EB75B6"/>
    <w:rsid w:val="00EC13D4"/>
    <w:rsid w:val="00ED32F5"/>
    <w:rsid w:val="00EF5097"/>
    <w:rsid w:val="00F2765B"/>
    <w:rsid w:val="00F46810"/>
    <w:rsid w:val="00F4796D"/>
    <w:rsid w:val="00F52F7F"/>
    <w:rsid w:val="00F61C5B"/>
    <w:rsid w:val="00F664D5"/>
    <w:rsid w:val="00F6781B"/>
    <w:rsid w:val="00F76EA0"/>
    <w:rsid w:val="00F857A2"/>
    <w:rsid w:val="00F87040"/>
    <w:rsid w:val="00F975F1"/>
    <w:rsid w:val="00FB03DA"/>
    <w:rsid w:val="00FB737B"/>
    <w:rsid w:val="00FF0AB8"/>
    <w:rsid w:val="00FF1B3F"/>
    <w:rsid w:val="00FF5B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0B92"/>
    <w:pPr>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903750"/>
    <w:pPr>
      <w:keepNext/>
      <w:overflowPunct/>
      <w:autoSpaceDE/>
      <w:autoSpaceDN/>
      <w:adjustRightInd/>
      <w:outlineLvl w:val="0"/>
    </w:pPr>
    <w:rPr>
      <w:b/>
      <w:bCs/>
      <w:sz w:val="32"/>
      <w:szCs w:val="24"/>
    </w:rPr>
  </w:style>
  <w:style w:type="paragraph" w:styleId="berschrift5">
    <w:name w:val="heading 5"/>
    <w:basedOn w:val="Standard"/>
    <w:next w:val="Standard"/>
    <w:link w:val="berschrift5Zchn"/>
    <w:uiPriority w:val="9"/>
    <w:semiHidden/>
    <w:unhideWhenUsed/>
    <w:qFormat/>
    <w:rsid w:val="00903750"/>
    <w:pPr>
      <w:keepNext/>
      <w:keepLines/>
      <w:widowControl w:val="0"/>
      <w:suppressAutoHyphens/>
      <w:overflowPunct/>
      <w:autoSpaceDE/>
      <w:autoSpaceDN/>
      <w:adjustRightInd/>
      <w:spacing w:before="200"/>
      <w:outlineLvl w:val="4"/>
    </w:pPr>
    <w:rPr>
      <w:rFonts w:asciiTheme="majorHAnsi" w:eastAsiaTheme="majorEastAsia" w:hAnsiTheme="majorHAnsi" w:cstheme="majorBidi"/>
      <w:color w:val="243F60" w:themeColor="accent1" w:themeShade="7F"/>
      <w:kern w:val="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462AE"/>
    <w:pPr>
      <w:spacing w:after="0" w:line="240" w:lineRule="auto"/>
    </w:pPr>
  </w:style>
  <w:style w:type="paragraph" w:styleId="Textkrper3">
    <w:name w:val="Body Text 3"/>
    <w:basedOn w:val="Standard"/>
    <w:link w:val="Textkrper3Zchn"/>
    <w:semiHidden/>
    <w:unhideWhenUsed/>
    <w:rsid w:val="00710B92"/>
    <w:pPr>
      <w:overflowPunct/>
      <w:autoSpaceDE/>
      <w:autoSpaceDN/>
      <w:adjustRightInd/>
    </w:pPr>
    <w:rPr>
      <w:b/>
      <w:bCs/>
      <w:i/>
      <w:iCs/>
      <w:sz w:val="24"/>
      <w:szCs w:val="24"/>
    </w:rPr>
  </w:style>
  <w:style w:type="character" w:customStyle="1" w:styleId="Textkrper3Zchn">
    <w:name w:val="Textkörper 3 Zchn"/>
    <w:basedOn w:val="Absatz-Standardschriftart"/>
    <w:link w:val="Textkrper3"/>
    <w:semiHidden/>
    <w:rsid w:val="00710B92"/>
    <w:rPr>
      <w:rFonts w:ascii="Times New Roman" w:eastAsia="Times New Roman" w:hAnsi="Times New Roman" w:cs="Times New Roman"/>
      <w:b/>
      <w:bCs/>
      <w:i/>
      <w:iCs/>
      <w:sz w:val="24"/>
      <w:szCs w:val="24"/>
      <w:lang w:eastAsia="de-DE"/>
    </w:rPr>
  </w:style>
  <w:style w:type="paragraph" w:styleId="Textkrper2">
    <w:name w:val="Body Text 2"/>
    <w:basedOn w:val="Standard"/>
    <w:link w:val="Textkrper2Zchn"/>
    <w:semiHidden/>
    <w:unhideWhenUsed/>
    <w:rsid w:val="00903750"/>
    <w:pPr>
      <w:spacing w:after="120" w:line="480" w:lineRule="auto"/>
    </w:pPr>
  </w:style>
  <w:style w:type="character" w:customStyle="1" w:styleId="Textkrper2Zchn">
    <w:name w:val="Textkörper 2 Zchn"/>
    <w:basedOn w:val="Absatz-Standardschriftart"/>
    <w:link w:val="Textkrper2"/>
    <w:semiHidden/>
    <w:rsid w:val="00903750"/>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rsid w:val="00903750"/>
    <w:rPr>
      <w:rFonts w:ascii="Times New Roman" w:eastAsia="Times New Roman" w:hAnsi="Times New Roman" w:cs="Times New Roman"/>
      <w:b/>
      <w:bCs/>
      <w:sz w:val="32"/>
      <w:szCs w:val="24"/>
      <w:lang w:eastAsia="de-DE"/>
    </w:rPr>
  </w:style>
  <w:style w:type="character" w:customStyle="1" w:styleId="berschrift5Zchn">
    <w:name w:val="Überschrift 5 Zchn"/>
    <w:basedOn w:val="Absatz-Standardschriftart"/>
    <w:link w:val="berschrift5"/>
    <w:uiPriority w:val="9"/>
    <w:semiHidden/>
    <w:rsid w:val="00903750"/>
    <w:rPr>
      <w:rFonts w:asciiTheme="majorHAnsi" w:eastAsiaTheme="majorEastAsia" w:hAnsiTheme="majorHAnsi" w:cstheme="majorBidi"/>
      <w:color w:val="243F60" w:themeColor="accent1" w:themeShade="7F"/>
      <w:kern w:val="2"/>
      <w:sz w:val="24"/>
      <w:szCs w:val="24"/>
      <w:lang w:eastAsia="de-DE"/>
    </w:rPr>
  </w:style>
  <w:style w:type="character" w:styleId="Hyperlink">
    <w:name w:val="Hyperlink"/>
    <w:basedOn w:val="Absatz-Standardschriftart"/>
    <w:uiPriority w:val="99"/>
    <w:unhideWhenUsed/>
    <w:rsid w:val="00527D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4483720">
      <w:bodyDiv w:val="1"/>
      <w:marLeft w:val="0"/>
      <w:marRight w:val="0"/>
      <w:marTop w:val="0"/>
      <w:marBottom w:val="0"/>
      <w:divBdr>
        <w:top w:val="none" w:sz="0" w:space="0" w:color="auto"/>
        <w:left w:val="none" w:sz="0" w:space="0" w:color="auto"/>
        <w:bottom w:val="none" w:sz="0" w:space="0" w:color="auto"/>
        <w:right w:val="none" w:sz="0" w:space="0" w:color="auto"/>
      </w:divBdr>
    </w:div>
    <w:div w:id="1099760043">
      <w:bodyDiv w:val="1"/>
      <w:marLeft w:val="0"/>
      <w:marRight w:val="0"/>
      <w:marTop w:val="0"/>
      <w:marBottom w:val="0"/>
      <w:divBdr>
        <w:top w:val="none" w:sz="0" w:space="0" w:color="auto"/>
        <w:left w:val="none" w:sz="0" w:space="0" w:color="auto"/>
        <w:bottom w:val="none" w:sz="0" w:space="0" w:color="auto"/>
        <w:right w:val="none" w:sz="0" w:space="0" w:color="auto"/>
      </w:divBdr>
    </w:div>
    <w:div w:id="1652367685">
      <w:bodyDiv w:val="1"/>
      <w:marLeft w:val="0"/>
      <w:marRight w:val="0"/>
      <w:marTop w:val="0"/>
      <w:marBottom w:val="0"/>
      <w:divBdr>
        <w:top w:val="none" w:sz="0" w:space="0" w:color="auto"/>
        <w:left w:val="none" w:sz="0" w:space="0" w:color="auto"/>
        <w:bottom w:val="none" w:sz="0" w:space="0" w:color="auto"/>
        <w:right w:val="none" w:sz="0" w:space="0" w:color="auto"/>
      </w:divBdr>
    </w:div>
    <w:div w:id="1715301642">
      <w:bodyDiv w:val="1"/>
      <w:marLeft w:val="0"/>
      <w:marRight w:val="0"/>
      <w:marTop w:val="0"/>
      <w:marBottom w:val="0"/>
      <w:divBdr>
        <w:top w:val="none" w:sz="0" w:space="0" w:color="auto"/>
        <w:left w:val="none" w:sz="0" w:space="0" w:color="auto"/>
        <w:bottom w:val="none" w:sz="0" w:space="0" w:color="auto"/>
        <w:right w:val="none" w:sz="0" w:space="0" w:color="auto"/>
      </w:divBdr>
    </w:div>
    <w:div w:id="19017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enz.de" TargetMode="External"/><Relationship Id="rId3" Type="http://schemas.openxmlformats.org/officeDocument/2006/relationships/webSettings" Target="webSettings.xml"/><Relationship Id="rId7" Type="http://schemas.openxmlformats.org/officeDocument/2006/relationships/hyperlink" Target="mailto:info@sensoplas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indaus.de" TargetMode="External"/><Relationship Id="rId11" Type="http://schemas.openxmlformats.org/officeDocument/2006/relationships/theme" Target="theme/theme1.xml"/><Relationship Id="rId5" Type="http://schemas.openxmlformats.org/officeDocument/2006/relationships/hyperlink" Target="mailto:fischer@fleros.de" TargetMode="External"/><Relationship Id="rId10" Type="http://schemas.openxmlformats.org/officeDocument/2006/relationships/fontTable" Target="fontTable.xml"/><Relationship Id="rId4" Type="http://schemas.openxmlformats.org/officeDocument/2006/relationships/hyperlink" Target="http://www.fleros.de" TargetMode="External"/><Relationship Id="rId9" Type="http://schemas.openxmlformats.org/officeDocument/2006/relationships/hyperlink" Target="mailto:info@zscheile-klinge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5818</Words>
  <Characters>36654</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Proske</dc:creator>
  <cp:lastModifiedBy>Endres</cp:lastModifiedBy>
  <cp:revision>2</cp:revision>
  <dcterms:created xsi:type="dcterms:W3CDTF">2021-09-13T14:32:00Z</dcterms:created>
  <dcterms:modified xsi:type="dcterms:W3CDTF">2021-09-13T14:32:00Z</dcterms:modified>
</cp:coreProperties>
</file>